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u w:val="single"/>
        </w:rPr>
      </w:pPr>
      <w:r>
        <w:rPr>
          <w:b w:val="1"/>
          <w:bCs w:val="1"/>
          <w:u w:val="single"/>
          <w:rtl w:val="0"/>
          <w:lang w:val="fr-FR"/>
        </w:rPr>
        <w:t>L</w:t>
      </w:r>
      <w:r>
        <w:rPr>
          <w:rFonts w:hAnsi="Helvetica" w:hint="default"/>
          <w:b w:val="1"/>
          <w:bCs w:val="1"/>
          <w:u w:val="single"/>
          <w:rtl w:val="0"/>
          <w:lang w:val="fr-FR"/>
        </w:rPr>
        <w:t>’é</w:t>
      </w:r>
      <w:r>
        <w:rPr>
          <w:b w:val="1"/>
          <w:bCs w:val="1"/>
          <w:u w:val="single"/>
          <w:rtl w:val="0"/>
          <w:lang w:val="fr-FR"/>
        </w:rPr>
        <w:t>cole publique de demain</w:t>
      </w:r>
    </w:p>
    <w:p>
      <w:pPr>
        <w:pStyle w:val="Body"/>
        <w:jc w:val="both"/>
        <w:rPr>
          <w:b w:val="1"/>
          <w:bCs w:val="1"/>
        </w:rPr>
      </w:pPr>
    </w:p>
    <w:p>
      <w:pPr>
        <w:pStyle w:val="Body"/>
        <w:jc w:val="both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1) L'</w:t>
      </w:r>
      <w:r>
        <w:rPr>
          <w:rFonts w:hAnsi="Helvetica" w:hint="default"/>
          <w:b w:val="1"/>
          <w:bCs w:val="1"/>
          <w:rtl w:val="0"/>
        </w:rPr>
        <w:t>é</w:t>
      </w:r>
      <w:r>
        <w:rPr>
          <w:b w:val="1"/>
          <w:bCs w:val="1"/>
          <w:rtl w:val="0"/>
        </w:rPr>
        <w:t xml:space="preserve">cole face </w:t>
      </w:r>
      <w:r>
        <w:rPr>
          <w:rFonts w:hAnsi="Helvetica" w:hint="default"/>
          <w:b w:val="1"/>
          <w:bCs w:val="1"/>
          <w:rtl w:val="0"/>
          <w:lang w:val="fr-FR"/>
        </w:rPr>
        <w:t xml:space="preserve">à </w:t>
      </w:r>
      <w:r>
        <w:rPr>
          <w:b w:val="1"/>
          <w:bCs w:val="1"/>
          <w:rtl w:val="0"/>
        </w:rPr>
        <w:t>la soci</w:t>
      </w:r>
      <w:r>
        <w:rPr>
          <w:rFonts w:hAnsi="Helvetica" w:hint="default"/>
          <w:b w:val="1"/>
          <w:bCs w:val="1"/>
          <w:rtl w:val="0"/>
        </w:rPr>
        <w:t>é</w:t>
      </w:r>
      <w:r>
        <w:rPr>
          <w:b w:val="1"/>
          <w:bCs w:val="1"/>
          <w:rtl w:val="0"/>
        </w:rPr>
        <w:t>t</w:t>
      </w:r>
      <w:r>
        <w:rPr>
          <w:rFonts w:hAnsi="Helvetica" w:hint="default"/>
          <w:b w:val="1"/>
          <w:bCs w:val="1"/>
          <w:rtl w:val="0"/>
        </w:rPr>
        <w:t xml:space="preserve">é </w:t>
      </w:r>
      <w:r>
        <w:rPr>
          <w:b w:val="1"/>
          <w:bCs w:val="1"/>
          <w:rtl w:val="0"/>
        </w:rPr>
        <w:t>capitaliste</w:t>
      </w:r>
    </w:p>
    <w:p>
      <w:pPr>
        <w:pStyle w:val="Body"/>
        <w:jc w:val="both"/>
      </w:pPr>
    </w:p>
    <w:p>
      <w:pPr>
        <w:pStyle w:val="Body"/>
        <w:jc w:val="both"/>
      </w:pPr>
      <w:r>
        <w:rPr>
          <w:rtl w:val="0"/>
          <w:lang w:val="fr-FR"/>
        </w:rPr>
        <w:t>L'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cole semble reproduire les in</w:t>
      </w:r>
      <w:r>
        <w:rPr>
          <w:rFonts w:hAnsi="Helvetica" w:hint="default"/>
          <w:rtl w:val="0"/>
        </w:rPr>
        <w:t>é</w:t>
      </w:r>
      <w:r>
        <w:rPr>
          <w:rtl w:val="0"/>
        </w:rPr>
        <w:t>galit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s en dehors. L'id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e de l'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mancipation par l'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cole semble tr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>s loin de la r</w:t>
      </w:r>
      <w:r>
        <w:rPr>
          <w:rFonts w:hAnsi="Helvetica" w:hint="default"/>
          <w:rtl w:val="0"/>
        </w:rPr>
        <w:t>é</w:t>
      </w:r>
      <w:r>
        <w:rPr>
          <w:rtl w:val="0"/>
        </w:rPr>
        <w:t>alit</w:t>
      </w:r>
      <w:r>
        <w:rPr>
          <w:rFonts w:hAnsi="Helvetica" w:hint="default"/>
          <w:rtl w:val="0"/>
        </w:rPr>
        <w:t xml:space="preserve">é </w:t>
      </w:r>
      <w:r>
        <w:rPr>
          <w:rtl w:val="0"/>
          <w:lang w:val="pt-PT"/>
        </w:rPr>
        <w:t xml:space="preserve">de nos </w:t>
      </w:r>
      <w:r>
        <w:rPr>
          <w:rFonts w:hAnsi="Helvetica" w:hint="default"/>
          <w:rtl w:val="0"/>
        </w:rPr>
        <w:t>é</w:t>
      </w:r>
      <w:r>
        <w:rPr>
          <w:rtl w:val="0"/>
        </w:rPr>
        <w:t>l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>ves. Je leur dis souvent des choses comme: "il faut que tu fasses un effort pour que tu puisses avoir des choix plus tard, le monde du travail est difficile". Mais comment faire lorsqu'on conna</w:t>
      </w:r>
      <w:r>
        <w:rPr>
          <w:rFonts w:hAnsi="Helvetica" w:hint="default"/>
          <w:rtl w:val="0"/>
        </w:rPr>
        <w:t>î</w:t>
      </w:r>
      <w:r>
        <w:rPr>
          <w:rtl w:val="0"/>
          <w:lang w:val="fr-FR"/>
        </w:rPr>
        <w:t>t les difficult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 xml:space="preserve">s qu'ils rencontreront plus tard, surtout lorsqu'ils viennent de milieux populaires (ruraux ou urbains)? Et surtout: comment susciter des vocations chez des adolescents qui ont du mal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  <w:lang w:val="fr-FR"/>
        </w:rPr>
        <w:t>voir aussi loin? Les travaux de St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 xml:space="preserve">phane Beaud et de Nicolas Renahy montrent bien comment les adultes ont pu </w:t>
      </w:r>
      <w:r>
        <w:rPr>
          <w:rFonts w:hAnsi="Helvetica" w:hint="default"/>
          <w:rtl w:val="0"/>
          <w:lang w:val="fr-FR"/>
        </w:rPr>
        <w:t>ê</w:t>
      </w:r>
      <w:r>
        <w:rPr>
          <w:rtl w:val="0"/>
          <w:lang w:val="fr-FR"/>
        </w:rPr>
        <w:t>tre d</w:t>
      </w:r>
      <w:r>
        <w:rPr>
          <w:rFonts w:hAnsi="Helvetica" w:hint="default"/>
          <w:rtl w:val="0"/>
        </w:rPr>
        <w:t>éç</w:t>
      </w:r>
      <w:r>
        <w:rPr>
          <w:rtl w:val="0"/>
          <w:lang w:val="fr-FR"/>
        </w:rPr>
        <w:t>us de leur enseignement secondaire qui ne leur a pas permis de s'</w:t>
      </w:r>
      <w:r>
        <w:rPr>
          <w:rFonts w:hAnsi="Helvetica" w:hint="default"/>
          <w:rtl w:val="0"/>
        </w:rPr>
        <w:t>é</w:t>
      </w:r>
      <w:r>
        <w:rPr>
          <w:rtl w:val="0"/>
        </w:rPr>
        <w:t>manciper.</w:t>
      </w:r>
    </w:p>
    <w:p>
      <w:pPr>
        <w:pStyle w:val="Body"/>
        <w:jc w:val="both"/>
      </w:pPr>
    </w:p>
    <w:p>
      <w:pPr>
        <w:pStyle w:val="Body"/>
        <w:jc w:val="both"/>
      </w:pPr>
    </w:p>
    <w:p>
      <w:pPr>
        <w:pStyle w:val="Body"/>
        <w:jc w:val="both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2) L'</w:t>
      </w:r>
      <w:r>
        <w:rPr>
          <w:rFonts w:hAnsi="Helvetica" w:hint="default"/>
          <w:b w:val="1"/>
          <w:bCs w:val="1"/>
          <w:rtl w:val="0"/>
        </w:rPr>
        <w:t>é</w:t>
      </w:r>
      <w:r>
        <w:rPr>
          <w:b w:val="1"/>
          <w:bCs w:val="1"/>
          <w:rtl w:val="0"/>
          <w:lang w:val="fr-FR"/>
        </w:rPr>
        <w:t xml:space="preserve">valuation des </w:t>
      </w:r>
      <w:r>
        <w:rPr>
          <w:rFonts w:hAnsi="Helvetica" w:hint="default"/>
          <w:b w:val="1"/>
          <w:bCs w:val="1"/>
          <w:rtl w:val="0"/>
        </w:rPr>
        <w:t>é</w:t>
      </w:r>
      <w:r>
        <w:rPr>
          <w:b w:val="1"/>
          <w:bCs w:val="1"/>
          <w:rtl w:val="0"/>
        </w:rPr>
        <w:t>l</w:t>
      </w:r>
      <w:r>
        <w:rPr>
          <w:rFonts w:hAnsi="Helvetica" w:hint="default"/>
          <w:b w:val="1"/>
          <w:bCs w:val="1"/>
          <w:rtl w:val="0"/>
          <w:lang w:val="fr-FR"/>
        </w:rPr>
        <w:t>è</w:t>
      </w:r>
      <w:r>
        <w:rPr>
          <w:b w:val="1"/>
          <w:bCs w:val="1"/>
          <w:rtl w:val="0"/>
          <w:lang w:val="fr-FR"/>
        </w:rPr>
        <w:t>ves et la diff</w:t>
      </w:r>
      <w:r>
        <w:rPr>
          <w:rFonts w:hAnsi="Helvetica" w:hint="default"/>
          <w:b w:val="1"/>
          <w:bCs w:val="1"/>
          <w:rtl w:val="0"/>
        </w:rPr>
        <w:t>é</w:t>
      </w:r>
      <w:r>
        <w:rPr>
          <w:b w:val="1"/>
          <w:bCs w:val="1"/>
          <w:rtl w:val="0"/>
          <w:lang w:val="es-ES_tradnl"/>
        </w:rPr>
        <w:t>renciation</w:t>
      </w:r>
    </w:p>
    <w:p>
      <w:pPr>
        <w:pStyle w:val="Body"/>
        <w:jc w:val="both"/>
      </w:pPr>
    </w:p>
    <w:p>
      <w:pPr>
        <w:pStyle w:val="Body"/>
        <w:jc w:val="both"/>
      </w:pPr>
      <w:r>
        <w:rPr>
          <w:rtl w:val="0"/>
          <w:lang w:val="fr-FR"/>
        </w:rPr>
        <w:t xml:space="preserve">Les </w:t>
      </w:r>
      <w:r>
        <w:rPr>
          <w:rFonts w:hAnsi="Helvetica" w:hint="default"/>
          <w:rtl w:val="0"/>
        </w:rPr>
        <w:t>é</w:t>
      </w:r>
      <w:r>
        <w:rPr>
          <w:rtl w:val="0"/>
        </w:rPr>
        <w:t>l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>ves ont des niveaux de langue, des capacit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s cognitives et une confiance en soi tr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>s variable. Et pourtant, on attend plus ou moins la m</w:t>
      </w:r>
      <w:r>
        <w:rPr>
          <w:rFonts w:hAnsi="Helvetica" w:hint="default"/>
          <w:rtl w:val="0"/>
          <w:lang w:val="fr-FR"/>
        </w:rPr>
        <w:t>ê</w:t>
      </w:r>
      <w:r>
        <w:rPr>
          <w:rtl w:val="0"/>
          <w:lang w:val="fr-FR"/>
        </w:rPr>
        <w:t xml:space="preserve">me chose des </w:t>
      </w:r>
      <w:r>
        <w:rPr>
          <w:rFonts w:hAnsi="Helvetica" w:hint="default"/>
          <w:rtl w:val="0"/>
        </w:rPr>
        <w:t>é</w:t>
      </w:r>
      <w:r>
        <w:rPr>
          <w:rtl w:val="0"/>
        </w:rPr>
        <w:t>l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>ves. On peut diff</w:t>
      </w:r>
      <w:r>
        <w:rPr>
          <w:rFonts w:hAnsi="Helvetica" w:hint="default"/>
          <w:rtl w:val="0"/>
        </w:rPr>
        <w:t>é</w:t>
      </w:r>
      <w:r>
        <w:rPr>
          <w:rtl w:val="0"/>
          <w:lang w:val="pt-PT"/>
        </w:rPr>
        <w:t>rencier, mais cela reste tr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 xml:space="preserve">s difficile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</w:rPr>
        <w:t>pr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parer... Est-il possible d'envisager un syst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>me qui note l'effort sans que cela porte pr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 xml:space="preserve">judice aux </w:t>
      </w:r>
      <w:r>
        <w:rPr>
          <w:rFonts w:hAnsi="Helvetica" w:hint="default"/>
          <w:rtl w:val="0"/>
        </w:rPr>
        <w:t>é</w:t>
      </w:r>
      <w:r>
        <w:rPr>
          <w:rtl w:val="0"/>
        </w:rPr>
        <w:t>l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 xml:space="preserve">ves les plus talentueux? </w:t>
      </w:r>
    </w:p>
    <w:p>
      <w:pPr>
        <w:pStyle w:val="Body"/>
        <w:jc w:val="both"/>
      </w:pPr>
    </w:p>
    <w:p>
      <w:pPr>
        <w:pStyle w:val="Body"/>
        <w:jc w:val="both"/>
      </w:pPr>
      <w:r>
        <w:rPr>
          <w:rtl w:val="0"/>
          <w:lang w:val="fr-FR"/>
        </w:rPr>
        <w:t xml:space="preserve"> Personnellement, j'aime bien faire des travaux de recherche o</w:t>
      </w:r>
      <w:r>
        <w:rPr>
          <w:rFonts w:hAnsi="Helvetica" w:hint="default"/>
          <w:rtl w:val="0"/>
          <w:lang w:val="it-IT"/>
        </w:rPr>
        <w:t xml:space="preserve">ù </w:t>
      </w:r>
      <w:r>
        <w:rPr>
          <w:rtl w:val="0"/>
          <w:lang w:val="fr-FR"/>
        </w:rPr>
        <w:t xml:space="preserve">les uns et les autres apportent un </w:t>
      </w:r>
      <w:r>
        <w:rPr>
          <w:rFonts w:hAnsi="Helvetica" w:hint="default"/>
          <w:rtl w:val="0"/>
        </w:rPr>
        <w:t>é</w:t>
      </w:r>
      <w:r>
        <w:rPr>
          <w:rtl w:val="0"/>
        </w:rPr>
        <w:t>l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 xml:space="preserve">ment du cours, mais cela reste difficile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organiser et les </w:t>
      </w:r>
      <w:r>
        <w:rPr>
          <w:rFonts w:hAnsi="Helvetica" w:hint="default"/>
          <w:rtl w:val="0"/>
        </w:rPr>
        <w:t>é</w:t>
      </w:r>
      <w:r>
        <w:rPr>
          <w:rtl w:val="0"/>
        </w:rPr>
        <w:t>l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>ves se trouvent souvent en difficult</w:t>
      </w:r>
      <w:r>
        <w:rPr>
          <w:rFonts w:hAnsi="Helvetica" w:hint="default"/>
          <w:rtl w:val="0"/>
        </w:rPr>
        <w:t xml:space="preserve">é </w:t>
      </w:r>
      <w:r>
        <w:rPr>
          <w:rtl w:val="0"/>
          <w:lang w:val="fr-FR"/>
        </w:rPr>
        <w:t xml:space="preserve">face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  <w:lang w:val="fr-FR"/>
        </w:rPr>
        <w:t>cette autonomie. Comment faire pour que les uns et les autres fassent des choses diff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rentes mais arrivent aux m</w:t>
      </w:r>
      <w:r>
        <w:rPr>
          <w:rFonts w:hAnsi="Helvetica" w:hint="default"/>
          <w:rtl w:val="0"/>
          <w:lang w:val="fr-FR"/>
        </w:rPr>
        <w:t>ê</w:t>
      </w:r>
      <w:r>
        <w:rPr>
          <w:rtl w:val="0"/>
        </w:rPr>
        <w:t>mes finalit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s (les programmes scolaires)?</w:t>
      </w:r>
    </w:p>
    <w:p>
      <w:pPr>
        <w:pStyle w:val="Body"/>
        <w:jc w:val="both"/>
      </w:pPr>
    </w:p>
    <w:p>
      <w:pPr>
        <w:pStyle w:val="Body"/>
        <w:jc w:val="both"/>
      </w:pPr>
    </w:p>
    <w:p>
      <w:pPr>
        <w:pStyle w:val="Body"/>
        <w:jc w:val="both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3) Gestion de classe et format du travail en classe</w:t>
      </w:r>
    </w:p>
    <w:p>
      <w:pPr>
        <w:pStyle w:val="Body"/>
        <w:jc w:val="both"/>
      </w:pPr>
    </w:p>
    <w:p>
      <w:pPr>
        <w:pStyle w:val="Body"/>
        <w:jc w:val="both"/>
      </w:pPr>
      <w:r>
        <w:rPr>
          <w:rtl w:val="0"/>
          <w:lang w:val="fr-FR"/>
        </w:rPr>
        <w:t>C'est la question la plus compliqu</w:t>
      </w:r>
      <w:r>
        <w:rPr>
          <w:rFonts w:hAnsi="Helvetica" w:hint="default"/>
          <w:rtl w:val="0"/>
        </w:rPr>
        <w:t>é</w:t>
      </w:r>
      <w:r>
        <w:rPr>
          <w:rtl w:val="0"/>
        </w:rPr>
        <w:t xml:space="preserve">e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</w:rPr>
        <w:t>g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rer. D'un c</w:t>
      </w:r>
      <w:r>
        <w:rPr>
          <w:rFonts w:hAnsi="Helvetica" w:hint="default"/>
          <w:rtl w:val="0"/>
        </w:rPr>
        <w:t>ô</w:t>
      </w:r>
      <w:r>
        <w:rPr>
          <w:rtl w:val="0"/>
        </w:rPr>
        <w:t>t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, l'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 xml:space="preserve">cole a toujours </w:t>
      </w:r>
      <w:r>
        <w:rPr>
          <w:rFonts w:hAnsi="Helvetica" w:hint="default"/>
          <w:rtl w:val="0"/>
        </w:rPr>
        <w:t>é</w:t>
      </w:r>
      <w:r>
        <w:rPr>
          <w:rtl w:val="0"/>
        </w:rPr>
        <w:t>t</w:t>
      </w:r>
      <w:r>
        <w:rPr>
          <w:rFonts w:hAnsi="Helvetica" w:hint="default"/>
          <w:rtl w:val="0"/>
        </w:rPr>
        <w:t xml:space="preserve">é </w:t>
      </w:r>
      <w:r>
        <w:rPr>
          <w:rtl w:val="0"/>
        </w:rPr>
        <w:t>extr</w:t>
      </w:r>
      <w:r>
        <w:rPr>
          <w:rFonts w:hAnsi="Helvetica" w:hint="default"/>
          <w:rtl w:val="0"/>
          <w:lang w:val="fr-FR"/>
        </w:rPr>
        <w:t>ê</w:t>
      </w:r>
      <w:r>
        <w:rPr>
          <w:rtl w:val="0"/>
          <w:lang w:val="fr-FR"/>
        </w:rPr>
        <w:t>mement r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pressive (voir le dernier ouvrage de Gr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gory Chambat) et d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truit la cr</w:t>
      </w:r>
      <w:r>
        <w:rPr>
          <w:rFonts w:hAnsi="Helvetica" w:hint="default"/>
          <w:rtl w:val="0"/>
        </w:rPr>
        <w:t>é</w:t>
      </w:r>
      <w:r>
        <w:rPr>
          <w:rtl w:val="0"/>
        </w:rPr>
        <w:t>ativit</w:t>
      </w:r>
      <w:r>
        <w:rPr>
          <w:rFonts w:hAnsi="Helvetica" w:hint="default"/>
          <w:rtl w:val="0"/>
        </w:rPr>
        <w:t xml:space="preserve">é </w:t>
      </w:r>
      <w:r>
        <w:rPr>
          <w:rtl w:val="0"/>
          <w:lang w:val="fr-FR"/>
        </w:rPr>
        <w:t>des jeunes en leur demandant de faire des t</w:t>
      </w:r>
      <w:r>
        <w:rPr>
          <w:rFonts w:hAnsi="Helvetica" w:hint="default"/>
          <w:rtl w:val="0"/>
        </w:rPr>
        <w:t>â</w:t>
      </w:r>
      <w:r>
        <w:rPr>
          <w:rtl w:val="0"/>
          <w:lang w:val="fr-FR"/>
        </w:rPr>
        <w:t>ches de rep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rage et de r</w:t>
      </w:r>
      <w:r>
        <w:rPr>
          <w:rFonts w:hAnsi="Helvetica" w:hint="default"/>
          <w:rtl w:val="0"/>
        </w:rPr>
        <w:t>é</w:t>
      </w:r>
      <w:r>
        <w:rPr>
          <w:rtl w:val="0"/>
        </w:rPr>
        <w:t>p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 xml:space="preserve">tition. De l'autre, il faut cadrer les </w:t>
      </w:r>
      <w:r>
        <w:rPr>
          <w:rFonts w:hAnsi="Helvetica" w:hint="default"/>
          <w:rtl w:val="0"/>
        </w:rPr>
        <w:t>é</w:t>
      </w:r>
      <w:r>
        <w:rPr>
          <w:rtl w:val="0"/>
        </w:rPr>
        <w:t>l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>ves en leur proposant des t</w:t>
      </w:r>
      <w:r>
        <w:rPr>
          <w:rFonts w:hAnsi="Helvetica" w:hint="default"/>
          <w:rtl w:val="0"/>
        </w:rPr>
        <w:t>â</w:t>
      </w:r>
      <w:r>
        <w:rPr>
          <w:rtl w:val="0"/>
          <w:lang w:val="fr-FR"/>
        </w:rPr>
        <w:t>ches avec des finalit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 xml:space="preserve">s claires, sans quoi ils ont beaucoup de mal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  <w:lang w:val="fr-FR"/>
        </w:rPr>
        <w:t>s'y mettre (notamment ceux qui sont le plus en difficult</w:t>
      </w:r>
      <w:r>
        <w:rPr>
          <w:rFonts w:hAnsi="Helvetica" w:hint="default"/>
          <w:rtl w:val="0"/>
        </w:rPr>
        <w:t>é</w:t>
      </w:r>
      <w:r>
        <w:rPr>
          <w:rtl w:val="0"/>
        </w:rPr>
        <w:t xml:space="preserve">). Quel 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quilibre trouver entre les deux? Faut-il privil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gier le travail de groupe, plus pr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 xml:space="preserve">parateur au monde social, au risque que certains </w:t>
      </w:r>
      <w:r>
        <w:rPr>
          <w:rFonts w:hAnsi="Helvetica" w:hint="default"/>
          <w:rtl w:val="0"/>
        </w:rPr>
        <w:t>é</w:t>
      </w:r>
      <w:r>
        <w:rPr>
          <w:rtl w:val="0"/>
        </w:rPr>
        <w:t>l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 xml:space="preserve">ves se reposent trop sur leurs camarades? </w:t>
      </w:r>
    </w:p>
    <w:p>
      <w:pPr>
        <w:pStyle w:val="Body"/>
        <w:jc w:val="both"/>
      </w:pPr>
    </w:p>
    <w:p>
      <w:pPr>
        <w:pStyle w:val="Body"/>
        <w:jc w:val="both"/>
      </w:pPr>
    </w:p>
    <w:p>
      <w:pPr>
        <w:pStyle w:val="Body"/>
        <w:jc w:val="both"/>
        <w:rPr>
          <w:b w:val="1"/>
          <w:bCs w:val="1"/>
        </w:rPr>
      </w:pPr>
      <w:r>
        <w:rPr>
          <w:b w:val="1"/>
          <w:bCs w:val="1"/>
          <w:rtl w:val="0"/>
          <w:lang w:val="fr-FR"/>
        </w:rPr>
        <w:t>4) Sa place dans l'</w:t>
      </w:r>
      <w:r>
        <w:rPr>
          <w:rFonts w:hAnsi="Helvetica" w:hint="default"/>
          <w:b w:val="1"/>
          <w:bCs w:val="1"/>
          <w:rtl w:val="0"/>
        </w:rPr>
        <w:t>é</w:t>
      </w:r>
      <w:r>
        <w:rPr>
          <w:b w:val="1"/>
          <w:bCs w:val="1"/>
          <w:rtl w:val="0"/>
          <w:lang w:val="fr-FR"/>
        </w:rPr>
        <w:t>tablissement</w:t>
      </w:r>
    </w:p>
    <w:p>
      <w:pPr>
        <w:pStyle w:val="Body"/>
        <w:jc w:val="both"/>
      </w:pPr>
    </w:p>
    <w:p>
      <w:pPr>
        <w:pStyle w:val="Body"/>
        <w:jc w:val="both"/>
      </w:pPr>
      <w:r>
        <w:rPr>
          <w:rtl w:val="0"/>
          <w:lang w:val="fr-FR"/>
        </w:rPr>
        <w:t xml:space="preserve">Et surtout, je me demande comment on peut changer tout </w:t>
      </w:r>
      <w:r>
        <w:rPr>
          <w:rFonts w:hAnsi="Helvetica" w:hint="default"/>
          <w:rtl w:val="0"/>
        </w:rPr>
        <w:t>ç</w:t>
      </w:r>
      <w:r>
        <w:rPr>
          <w:rtl w:val="0"/>
          <w:lang w:val="fr-FR"/>
        </w:rPr>
        <w:t xml:space="preserve">a alors qu'on a </w:t>
      </w:r>
      <w:r>
        <w:rPr>
          <w:rFonts w:hAnsi="Helvetica" w:hint="default"/>
          <w:rtl w:val="0"/>
        </w:rPr>
        <w:t>é</w:t>
      </w:r>
      <w:r>
        <w:rPr>
          <w:rtl w:val="0"/>
        </w:rPr>
        <w:t>t</w:t>
      </w:r>
      <w:r>
        <w:rPr>
          <w:rFonts w:hAnsi="Helvetica" w:hint="default"/>
          <w:rtl w:val="0"/>
        </w:rPr>
        <w:t>é é</w:t>
      </w:r>
      <w:r>
        <w:rPr>
          <w:rtl w:val="0"/>
        </w:rPr>
        <w:t>duqu</w:t>
      </w:r>
      <w:r>
        <w:rPr>
          <w:rFonts w:hAnsi="Helvetica" w:hint="default"/>
          <w:rtl w:val="0"/>
        </w:rPr>
        <w:t xml:space="preserve">é </w:t>
      </w:r>
      <w:r>
        <w:rPr>
          <w:rtl w:val="0"/>
          <w:lang w:val="fr-FR"/>
        </w:rPr>
        <w:t xml:space="preserve">par cette 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 xml:space="preserve">cole ancienne et que le formatage se fait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</w:rPr>
        <w:t xml:space="preserve">fur et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mesur entre la fac, le concours, les inspections et le travail en 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tablissement. Comment faire pour oser des pratiques pour lesquelles on a pas de rep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 xml:space="preserve">res (quant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  <w:lang w:val="it-IT"/>
        </w:rPr>
        <w:t>notre capacit</w:t>
      </w:r>
      <w:r>
        <w:rPr>
          <w:rFonts w:hAnsi="Helvetica" w:hint="default"/>
          <w:rtl w:val="0"/>
          <w:lang w:val="fr-FR"/>
        </w:rPr>
        <w:t xml:space="preserve">é à </w:t>
      </w:r>
      <w:r>
        <w:rPr>
          <w:rtl w:val="0"/>
          <w:lang w:val="fr-FR"/>
        </w:rPr>
        <w:t>les mettre en oeuvre)? Comment faire pour bousculer les pratiques des coll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>gues souvent r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ticents aux changements pour de nombreuses raisons diff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rentes? Et ce sans moyens suppl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 xml:space="preserve">mentaires et un programme scolaire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suivre </w:t>
      </w:r>
      <w:r>
        <w:rPr>
          <w:rFonts w:hAnsi="Helvetica" w:hint="default"/>
          <w:rtl w:val="0"/>
          <w:lang w:val="fr-FR"/>
        </w:rPr>
        <w:t xml:space="preserve">à </w:t>
      </w:r>
      <w:r>
        <w:rPr>
          <w:rtl w:val="0"/>
          <w:lang w:val="fr-FR"/>
        </w:rPr>
        <w:t>peu pr</w:t>
      </w:r>
      <w:r>
        <w:rPr>
          <w:rFonts w:hAnsi="Helvetica" w:hint="default"/>
          <w:rtl w:val="0"/>
          <w:lang w:val="fr-FR"/>
        </w:rPr>
        <w:t>è</w:t>
      </w:r>
      <w:r>
        <w:rPr>
          <w:rtl w:val="0"/>
          <w:lang w:val="fr-FR"/>
        </w:rPr>
        <w:t>s? J'ai beaucoup de questions et je me r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jouis d'</w:t>
      </w:r>
      <w:r>
        <w:rPr>
          <w:rFonts w:hAnsi="Helvetica" w:hint="default"/>
          <w:rtl w:val="0"/>
        </w:rPr>
        <w:t>é</w:t>
      </w:r>
      <w:r>
        <w:rPr>
          <w:rtl w:val="0"/>
          <w:lang w:val="fr-FR"/>
        </w:rPr>
        <w:t>couter vos id</w:t>
      </w:r>
      <w:r>
        <w:rPr>
          <w:rFonts w:hAnsi="Helvetica" w:hint="default"/>
          <w:rtl w:val="0"/>
        </w:rPr>
        <w:t>é</w:t>
      </w:r>
      <w:r>
        <w:rPr>
          <w:rtl w:val="0"/>
        </w:rPr>
        <w:t xml:space="preserve">es. </w:t>
      </w:r>
    </w:p>
    <w:p>
      <w:pPr>
        <w:pStyle w:val="Body"/>
        <w:jc w:val="both"/>
      </w:pPr>
      <w:r/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