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5662C" w14:textId="77777777" w:rsidR="007142CF" w:rsidRPr="007210E8" w:rsidRDefault="005A045F" w:rsidP="007210E8">
      <w:pPr>
        <w:jc w:val="center"/>
        <w:rPr>
          <w:b/>
          <w:bCs/>
        </w:rPr>
      </w:pPr>
      <w:r w:rsidRPr="007210E8">
        <w:rPr>
          <w:b/>
          <w:bCs/>
        </w:rPr>
        <w:t xml:space="preserve">Compte rendu interne Visite Mairie de </w:t>
      </w:r>
      <w:proofErr w:type="spellStart"/>
      <w:r w:rsidRPr="007210E8">
        <w:rPr>
          <w:b/>
          <w:bCs/>
        </w:rPr>
        <w:t>Bisheim</w:t>
      </w:r>
      <w:proofErr w:type="spellEnd"/>
      <w:r w:rsidR="007142CF" w:rsidRPr="007210E8">
        <w:rPr>
          <w:b/>
          <w:bCs/>
        </w:rPr>
        <w:t xml:space="preserve"> du </w:t>
      </w:r>
      <w:proofErr w:type="gramStart"/>
      <w:r w:rsidR="007142CF" w:rsidRPr="007210E8">
        <w:rPr>
          <w:b/>
          <w:bCs/>
        </w:rPr>
        <w:t>26  juin</w:t>
      </w:r>
      <w:proofErr w:type="gramEnd"/>
    </w:p>
    <w:p w14:paraId="4F733C4E" w14:textId="77777777" w:rsidR="00802516" w:rsidRDefault="00802516"/>
    <w:p w14:paraId="75EEFB69" w14:textId="1762045E" w:rsidR="00802516" w:rsidRDefault="00802516" w:rsidP="00802516">
      <w:r>
        <w:t xml:space="preserve">Rencontre avec Mr Daniel </w:t>
      </w:r>
      <w:proofErr w:type="spellStart"/>
      <w:r>
        <w:t>Barrile</w:t>
      </w:r>
      <w:proofErr w:type="spellEnd"/>
      <w:r>
        <w:t xml:space="preserve">, responsable des espaces verts. Mme Alexia </w:t>
      </w:r>
      <w:proofErr w:type="spellStart"/>
      <w:r>
        <w:t>Piesta</w:t>
      </w:r>
      <w:proofErr w:type="spellEnd"/>
      <w:r>
        <w:t>, responsable développement durable était absente</w:t>
      </w:r>
    </w:p>
    <w:p w14:paraId="65DFC60E" w14:textId="19B048DF" w:rsidR="005A045F" w:rsidRDefault="007142CF">
      <w:r>
        <w:t>Objectif</w:t>
      </w:r>
      <w:r w:rsidR="00802516">
        <w:t xml:space="preserve"> : </w:t>
      </w:r>
      <w:proofErr w:type="spellStart"/>
      <w:r>
        <w:t>Echanger</w:t>
      </w:r>
      <w:proofErr w:type="spellEnd"/>
      <w:r>
        <w:t xml:space="preserve"> </w:t>
      </w:r>
      <w:r w:rsidR="000D335D">
        <w:t>sur la p</w:t>
      </w:r>
      <w:r w:rsidR="005A045F">
        <w:t>olitique de gestion différenciée et herbes folles</w:t>
      </w:r>
      <w:r w:rsidR="00802516">
        <w:t xml:space="preserve"> à Bischheim</w:t>
      </w:r>
      <w:r w:rsidR="000D335D">
        <w:t>, après notre tour de repérage</w:t>
      </w:r>
    </w:p>
    <w:p w14:paraId="63EADA7D" w14:textId="30777AC5" w:rsidR="005A045F" w:rsidRDefault="001C5172">
      <w:r>
        <w:t>Présents d’</w:t>
      </w:r>
      <w:r w:rsidR="005A045F">
        <w:t>AN : Marie Madelaine Leroy, Anne-Claire Peter</w:t>
      </w:r>
      <w:r>
        <w:t>,</w:t>
      </w:r>
      <w:r w:rsidRPr="001C5172">
        <w:t xml:space="preserve"> </w:t>
      </w:r>
      <w:r>
        <w:t>Arnaud De Coral</w:t>
      </w:r>
    </w:p>
    <w:p w14:paraId="74D01A4E" w14:textId="72AD94DB" w:rsidR="00432C32" w:rsidRDefault="005A045F">
      <w:r>
        <w:t xml:space="preserve">Notre </w:t>
      </w:r>
      <w:r w:rsidR="00AF03A0">
        <w:t>interlocuteur</w:t>
      </w:r>
      <w:r>
        <w:t xml:space="preserve"> est motivé et engagé sur le sujet. Il a été responsable adjoint des espaces verts de </w:t>
      </w:r>
      <w:r w:rsidR="0091649A">
        <w:t xml:space="preserve">la ville </w:t>
      </w:r>
      <w:r>
        <w:t>Schiltigheim pendant plusieurs années</w:t>
      </w:r>
      <w:r w:rsidR="00435E34">
        <w:t>,</w:t>
      </w:r>
      <w:r w:rsidR="00AF03A0">
        <w:t xml:space="preserve"> où il était très autonome. Il </w:t>
      </w:r>
      <w:r w:rsidR="00432C32">
        <w:t xml:space="preserve">a pu y suivre une formation faite par XXX de Plobsheim </w:t>
      </w:r>
      <w:r w:rsidR="00196B03">
        <w:t xml:space="preserve">(quelqu’un de connu) </w:t>
      </w:r>
      <w:r w:rsidR="00432C32">
        <w:t xml:space="preserve">qui a donné des indications et des informations claires sur la gestion différenciée. Suit le réseau </w:t>
      </w:r>
      <w:proofErr w:type="spellStart"/>
      <w:r w:rsidR="00432C32">
        <w:t>Hortus</w:t>
      </w:r>
      <w:proofErr w:type="spellEnd"/>
      <w:r w:rsidR="00432C32">
        <w:t xml:space="preserve"> </w:t>
      </w:r>
    </w:p>
    <w:p w14:paraId="24325AD6" w14:textId="712A22EB" w:rsidR="005A045F" w:rsidRDefault="00432C32">
      <w:r>
        <w:t>I</w:t>
      </w:r>
      <w:r w:rsidR="00435E34">
        <w:t xml:space="preserve">l a été embauché par la ville de </w:t>
      </w:r>
      <w:r w:rsidR="00AF03A0">
        <w:t>Bischheim</w:t>
      </w:r>
      <w:r w:rsidR="00435E34">
        <w:t xml:space="preserve"> il y a 6 mois</w:t>
      </w:r>
      <w:r w:rsidR="005A045F">
        <w:t xml:space="preserve">. </w:t>
      </w:r>
    </w:p>
    <w:p w14:paraId="578FBAD0" w14:textId="069A6326" w:rsidR="00B170A7" w:rsidRPr="00EA3A82" w:rsidRDefault="00B170A7" w:rsidP="00435E34">
      <w:pPr>
        <w:rPr>
          <w:b/>
          <w:bCs/>
        </w:rPr>
      </w:pPr>
      <w:r w:rsidRPr="00EA3A82">
        <w:rPr>
          <w:b/>
          <w:bCs/>
        </w:rPr>
        <w:t>Les zones de Bis</w:t>
      </w:r>
      <w:r w:rsidR="0047525A" w:rsidRPr="00EA3A82">
        <w:rPr>
          <w:b/>
          <w:bCs/>
        </w:rPr>
        <w:t>chheim :</w:t>
      </w:r>
    </w:p>
    <w:p w14:paraId="357FEBE5" w14:textId="436ABF54" w:rsidR="0047525A" w:rsidRDefault="0047525A" w:rsidP="00F73087">
      <w:pPr>
        <w:pStyle w:val="Paragraphedeliste"/>
        <w:numPr>
          <w:ilvl w:val="0"/>
          <w:numId w:val="9"/>
        </w:numPr>
      </w:pPr>
      <w:r>
        <w:t>Celles que nous avons vues</w:t>
      </w:r>
    </w:p>
    <w:p w14:paraId="319EE044" w14:textId="51053331" w:rsidR="00070E8D" w:rsidRDefault="00B170A7" w:rsidP="00B170A7">
      <w:pPr>
        <w:pStyle w:val="Paragraphedeliste"/>
        <w:numPr>
          <w:ilvl w:val="0"/>
          <w:numId w:val="1"/>
        </w:numPr>
      </w:pPr>
      <w:r>
        <w:t xml:space="preserve">Parc des </w:t>
      </w:r>
      <w:r w:rsidR="00802516">
        <w:t>S</w:t>
      </w:r>
      <w:r>
        <w:t xml:space="preserve">ports, </w:t>
      </w:r>
    </w:p>
    <w:p w14:paraId="3C0F2B37" w14:textId="6EF75DFE" w:rsidR="00070E8D" w:rsidRDefault="00B170A7" w:rsidP="00B170A7">
      <w:pPr>
        <w:pStyle w:val="Paragraphedeliste"/>
        <w:numPr>
          <w:ilvl w:val="0"/>
          <w:numId w:val="1"/>
        </w:numPr>
      </w:pPr>
      <w:proofErr w:type="gramStart"/>
      <w:r>
        <w:t>parc</w:t>
      </w:r>
      <w:proofErr w:type="gramEnd"/>
      <w:r>
        <w:t xml:space="preserve"> des </w:t>
      </w:r>
      <w:r w:rsidR="00802516">
        <w:t>O</w:t>
      </w:r>
      <w:r>
        <w:t xml:space="preserve">iseaux </w:t>
      </w:r>
    </w:p>
    <w:p w14:paraId="037A015F" w14:textId="77777777" w:rsidR="00070E8D" w:rsidRDefault="00B170A7" w:rsidP="00B170A7">
      <w:pPr>
        <w:pStyle w:val="Paragraphedeliste"/>
        <w:numPr>
          <w:ilvl w:val="0"/>
          <w:numId w:val="1"/>
        </w:numPr>
      </w:pPr>
      <w:proofErr w:type="gramStart"/>
      <w:r>
        <w:t>parc</w:t>
      </w:r>
      <w:proofErr w:type="gramEnd"/>
      <w:r>
        <w:t xml:space="preserve"> Longchamps </w:t>
      </w:r>
    </w:p>
    <w:p w14:paraId="7D2BD80A" w14:textId="77777777" w:rsidR="00070E8D" w:rsidRDefault="00B170A7" w:rsidP="00B170A7">
      <w:pPr>
        <w:pStyle w:val="Paragraphedeliste"/>
        <w:numPr>
          <w:ilvl w:val="0"/>
          <w:numId w:val="1"/>
        </w:numPr>
      </w:pPr>
      <w:proofErr w:type="gramStart"/>
      <w:r>
        <w:t>et</w:t>
      </w:r>
      <w:proofErr w:type="gramEnd"/>
      <w:r>
        <w:t xml:space="preserve"> bords du canal, au-delà des rives, gérées par VNF, </w:t>
      </w:r>
    </w:p>
    <w:p w14:paraId="3EDD97CC" w14:textId="318D0602" w:rsidR="00F73087" w:rsidRDefault="00B170A7" w:rsidP="001C5172">
      <w:pPr>
        <w:pStyle w:val="Paragraphedeliste"/>
        <w:numPr>
          <w:ilvl w:val="0"/>
          <w:numId w:val="8"/>
        </w:numPr>
      </w:pPr>
      <w:proofErr w:type="gramStart"/>
      <w:r>
        <w:t>sont</w:t>
      </w:r>
      <w:proofErr w:type="gramEnd"/>
      <w:r>
        <w:t xml:space="preserve"> en gestion différenciée élaborée</w:t>
      </w:r>
    </w:p>
    <w:p w14:paraId="3A38960F" w14:textId="77777777" w:rsidR="001C5172" w:rsidRDefault="001C5172" w:rsidP="001C5172">
      <w:pPr>
        <w:pStyle w:val="Paragraphedeliste"/>
        <w:ind w:left="1080"/>
      </w:pPr>
    </w:p>
    <w:p w14:paraId="09D126D4" w14:textId="5CA4F1D0" w:rsidR="00B170A7" w:rsidRDefault="0047525A" w:rsidP="00B170A7">
      <w:pPr>
        <w:pStyle w:val="Paragraphedeliste"/>
        <w:numPr>
          <w:ilvl w:val="0"/>
          <w:numId w:val="1"/>
        </w:numPr>
      </w:pPr>
      <w:r>
        <w:t xml:space="preserve">Le </w:t>
      </w:r>
      <w:r w:rsidR="00B170A7">
        <w:t xml:space="preserve">parc </w:t>
      </w:r>
      <w:proofErr w:type="spellStart"/>
      <w:r w:rsidR="00B170A7">
        <w:t>Wodli</w:t>
      </w:r>
      <w:proofErr w:type="spellEnd"/>
      <w:r w:rsidR="00B170A7">
        <w:t xml:space="preserve">, </w:t>
      </w:r>
      <w:r>
        <w:t xml:space="preserve">avec un gazon à ras : </w:t>
      </w:r>
      <w:r w:rsidR="00B170A7">
        <w:t xml:space="preserve"> nécessité de le garder sobre pour y abriter des animations, et de maintenir une vue entr</w:t>
      </w:r>
      <w:r>
        <w:t>e</w:t>
      </w:r>
      <w:r w:rsidR="00B170A7">
        <w:t xml:space="preserve"> la maison de retraite et le parc</w:t>
      </w:r>
      <w:r>
        <w:t>, demande du Maire</w:t>
      </w:r>
    </w:p>
    <w:p w14:paraId="7E5CBA30" w14:textId="77777777" w:rsidR="00D95B6B" w:rsidRDefault="00D95B6B" w:rsidP="00D95B6B">
      <w:pPr>
        <w:pStyle w:val="Paragraphedeliste"/>
      </w:pPr>
    </w:p>
    <w:p w14:paraId="4A50C3ED" w14:textId="71F317F2" w:rsidR="00B170A7" w:rsidRDefault="0047525A" w:rsidP="00F73087">
      <w:pPr>
        <w:pStyle w:val="Paragraphedeliste"/>
        <w:numPr>
          <w:ilvl w:val="0"/>
          <w:numId w:val="9"/>
        </w:numPr>
      </w:pPr>
      <w:r>
        <w:t xml:space="preserve">La </w:t>
      </w:r>
      <w:r w:rsidR="00B170A7">
        <w:t xml:space="preserve">Gravière de la </w:t>
      </w:r>
      <w:proofErr w:type="spellStart"/>
      <w:r>
        <w:t>B</w:t>
      </w:r>
      <w:r w:rsidR="00B170A7">
        <w:t>alastière</w:t>
      </w:r>
      <w:proofErr w:type="spellEnd"/>
      <w:r w:rsidR="00B170A7">
        <w:t> </w:t>
      </w:r>
      <w:r>
        <w:t xml:space="preserve">est </w:t>
      </w:r>
      <w:proofErr w:type="gramStart"/>
      <w:r>
        <w:t>évoquée</w:t>
      </w:r>
      <w:r w:rsidR="00B170A7">
        <w:t>:</w:t>
      </w:r>
      <w:proofErr w:type="gramEnd"/>
      <w:r>
        <w:t xml:space="preserve"> les </w:t>
      </w:r>
      <w:r w:rsidR="00B170A7">
        <w:t>tentatives</w:t>
      </w:r>
      <w:r>
        <w:t xml:space="preserve"> de plantations ont échoué</w:t>
      </w:r>
      <w:r w:rsidR="00D95B6B">
        <w:t>,</w:t>
      </w:r>
      <w:r w:rsidR="00802516">
        <w:t xml:space="preserve"> </w:t>
      </w:r>
      <w:r w:rsidR="00D95B6B">
        <w:t>54</w:t>
      </w:r>
      <w:r w:rsidR="00B170A7">
        <w:t xml:space="preserve">  abimées par la fréquen</w:t>
      </w:r>
      <w:r>
        <w:t>ta</w:t>
      </w:r>
      <w:r w:rsidR="00B170A7">
        <w:t>tion.</w:t>
      </w:r>
    </w:p>
    <w:p w14:paraId="18E89986" w14:textId="071A1812" w:rsidR="00B170A7" w:rsidRPr="0047525A" w:rsidRDefault="00B170A7" w:rsidP="00B170A7">
      <w:pPr>
        <w:rPr>
          <w:b/>
          <w:bCs/>
          <w:color w:val="7030A0"/>
        </w:rPr>
      </w:pPr>
      <w:r w:rsidRPr="0047525A">
        <w:rPr>
          <w:b/>
          <w:bCs/>
          <w:color w:val="7030A0"/>
        </w:rPr>
        <w:t>Les forces dont il bénéficie</w:t>
      </w:r>
    </w:p>
    <w:p w14:paraId="458C292F" w14:textId="5E736B0A" w:rsidR="004A21AC" w:rsidRPr="002A1FAA" w:rsidRDefault="004A21AC" w:rsidP="004A21AC">
      <w:pPr>
        <w:pStyle w:val="Paragraphedeliste"/>
        <w:numPr>
          <w:ilvl w:val="0"/>
          <w:numId w:val="1"/>
        </w:numPr>
        <w:rPr>
          <w:rFonts w:cs="Times New Roman (Corps CS)"/>
        </w:rPr>
      </w:pPr>
      <w:r>
        <w:t>Son équipe directe est ouverte</w:t>
      </w:r>
      <w:r w:rsidR="002A1FAA">
        <w:t xml:space="preserve">. </w:t>
      </w:r>
      <w:r w:rsidR="002A1FAA" w:rsidRPr="002A1FAA">
        <w:rPr>
          <w:rFonts w:cs="Times New Roman (Corps CS)"/>
          <w:color w:val="000000"/>
          <w:szCs w:val="21"/>
        </w:rPr>
        <w:t xml:space="preserve">Les principes du jardinage biologique sont désormais enseignés au cours de la préparation au CAP de jardinier, agent des espaces verts publics. </w:t>
      </w:r>
    </w:p>
    <w:p w14:paraId="2D14D2AE" w14:textId="77777777" w:rsidR="004A21AC" w:rsidRDefault="004A21AC" w:rsidP="004A21AC">
      <w:pPr>
        <w:pStyle w:val="Paragraphedeliste"/>
        <w:numPr>
          <w:ilvl w:val="0"/>
          <w:numId w:val="1"/>
        </w:numPr>
      </w:pPr>
      <w:r>
        <w:t>Son chef est à l’écoute</w:t>
      </w:r>
    </w:p>
    <w:p w14:paraId="12E3388D" w14:textId="77777777" w:rsidR="004A21AC" w:rsidRDefault="004A21AC" w:rsidP="004A21AC">
      <w:pPr>
        <w:pStyle w:val="Paragraphedeliste"/>
        <w:numPr>
          <w:ilvl w:val="0"/>
          <w:numId w:val="1"/>
        </w:numPr>
      </w:pPr>
      <w:r>
        <w:t>Les travaux de la TVB faits par Corentin de Alsace Nature</w:t>
      </w:r>
    </w:p>
    <w:p w14:paraId="31FD3CCF" w14:textId="77777777" w:rsidR="004A21AC" w:rsidRDefault="004A21AC" w:rsidP="004A21AC">
      <w:pPr>
        <w:pStyle w:val="Paragraphedeliste"/>
        <w:numPr>
          <w:ilvl w:val="0"/>
          <w:numId w:val="1"/>
        </w:numPr>
      </w:pPr>
      <w:r>
        <w:t>La formation qu’il a eu précédemment à la ville de Schiltigheim</w:t>
      </w:r>
    </w:p>
    <w:p w14:paraId="5356B2CB" w14:textId="0CDE5027" w:rsidR="004A21AC" w:rsidRPr="009561B1" w:rsidRDefault="00B170A7" w:rsidP="004A21AC">
      <w:pPr>
        <w:pStyle w:val="Paragraphedeliste"/>
        <w:numPr>
          <w:ilvl w:val="0"/>
          <w:numId w:val="1"/>
        </w:numPr>
        <w:rPr>
          <w:rFonts w:cs="Times New Roman (Corps CS)"/>
        </w:rPr>
      </w:pPr>
      <w:r>
        <w:lastRenderedPageBreak/>
        <w:t>S</w:t>
      </w:r>
      <w:r w:rsidR="004A21AC">
        <w:t>urtout, sa</w:t>
      </w:r>
      <w:r>
        <w:t xml:space="preserve"> motivation personnelle, et ses compétences qui évoluent et augmentent autour de la gestion </w:t>
      </w:r>
      <w:r w:rsidRPr="009561B1">
        <w:rPr>
          <w:rFonts w:cs="Times New Roman (Corps CS)"/>
        </w:rPr>
        <w:t>différenciée</w:t>
      </w:r>
      <w:r w:rsidR="004A21AC" w:rsidRPr="009561B1">
        <w:rPr>
          <w:rFonts w:cs="Times New Roman (Corps CS)"/>
        </w:rPr>
        <w:t>. Par exemple</w:t>
      </w:r>
      <w:r w:rsidR="004A21AC">
        <w:t xml:space="preserve">, </w:t>
      </w:r>
      <w:r w:rsidR="004A21AC" w:rsidRPr="009561B1">
        <w:rPr>
          <w:rFonts w:cs="Times New Roman (Corps CS)"/>
          <w:color w:val="000000"/>
        </w:rPr>
        <w:t xml:space="preserve">il n'a pas hésité à acheter l'ouvrage de Sébastien Heim consacré aux milieux secs (35 euros quand même </w:t>
      </w:r>
      <w:proofErr w:type="gramStart"/>
      <w:r w:rsidR="004A21AC" w:rsidRPr="009561B1">
        <w:rPr>
          <w:rFonts w:cs="Times New Roman (Corps CS)"/>
          <w:color w:val="000000"/>
        </w:rPr>
        <w:t>! )</w:t>
      </w:r>
      <w:proofErr w:type="gramEnd"/>
      <w:r w:rsidR="004A21AC" w:rsidRPr="009561B1">
        <w:rPr>
          <w:rFonts w:cs="Times New Roman (Corps CS)"/>
          <w:color w:val="000000"/>
        </w:rPr>
        <w:t xml:space="preserve">  Il est en train d'en créer un près de la roselière sèche. Il n'est pas seulement soucieux d'entretenir l'existant mais paraît animé par le désir de reconstituer des paysages et des biotopes favorables à une certaine flore auxquels est inféodée une faune déterminée. Le partenaire de rêve pour une association comme Alsace Nature !</w:t>
      </w:r>
    </w:p>
    <w:p w14:paraId="1EF55F55" w14:textId="21F7FCEC" w:rsidR="00B170A7" w:rsidRPr="0047525A" w:rsidRDefault="00B170A7" w:rsidP="00B170A7">
      <w:pPr>
        <w:rPr>
          <w:b/>
          <w:bCs/>
          <w:color w:val="7030A0"/>
        </w:rPr>
      </w:pPr>
      <w:r w:rsidRPr="0047525A">
        <w:rPr>
          <w:b/>
          <w:bCs/>
          <w:color w:val="7030A0"/>
        </w:rPr>
        <w:t>Les obstacles qu’il rencontre dans sa gestion :</w:t>
      </w:r>
    </w:p>
    <w:p w14:paraId="66EB2315" w14:textId="29D21698" w:rsidR="00B170A7" w:rsidRDefault="003669CF" w:rsidP="00B170A7">
      <w:pPr>
        <w:pStyle w:val="Paragraphedeliste"/>
        <w:numPr>
          <w:ilvl w:val="0"/>
          <w:numId w:val="1"/>
        </w:numPr>
      </w:pPr>
      <w:r>
        <w:t xml:space="preserve">Avec l’application « tell </w:t>
      </w:r>
      <w:proofErr w:type="spellStart"/>
      <w:r>
        <w:t>my</w:t>
      </w:r>
      <w:proofErr w:type="spellEnd"/>
      <w:r>
        <w:t xml:space="preserve"> city » qui sert au citoyen à sign</w:t>
      </w:r>
      <w:r w:rsidR="00D95B6B">
        <w:t>a</w:t>
      </w:r>
      <w:r>
        <w:t xml:space="preserve">ler un </w:t>
      </w:r>
      <w:proofErr w:type="spellStart"/>
      <w:r>
        <w:t>probléme</w:t>
      </w:r>
      <w:proofErr w:type="spellEnd"/>
      <w:r>
        <w:t>, il des interventions hebdomadaires sur le sujet. C’est u</w:t>
      </w:r>
      <w:r w:rsidR="00802516">
        <w:t>ne</w:t>
      </w:r>
      <w:r w:rsidR="00B170A7">
        <w:t xml:space="preserve"> </w:t>
      </w:r>
      <w:r w:rsidR="00B170A7" w:rsidRPr="00435E34">
        <w:rPr>
          <w:b/>
          <w:bCs/>
        </w:rPr>
        <w:t>astreinte chronophage</w:t>
      </w:r>
    </w:p>
    <w:p w14:paraId="25552E38" w14:textId="1BC92315" w:rsidR="00B170A7" w:rsidRPr="00435E34" w:rsidRDefault="00435E34" w:rsidP="00B170A7">
      <w:pPr>
        <w:pStyle w:val="Paragraphedeliste"/>
        <w:numPr>
          <w:ilvl w:val="0"/>
          <w:numId w:val="1"/>
        </w:numPr>
        <w:rPr>
          <w:b/>
          <w:bCs/>
        </w:rPr>
      </w:pPr>
      <w:r>
        <w:rPr>
          <w:b/>
          <w:bCs/>
        </w:rPr>
        <w:t xml:space="preserve">Il y a une vision </w:t>
      </w:r>
      <w:r w:rsidRPr="00435E34">
        <w:rPr>
          <w:b/>
          <w:bCs/>
        </w:rPr>
        <w:t>assez électoraliste</w:t>
      </w:r>
      <w:r>
        <w:t xml:space="preserve"> chez l</w:t>
      </w:r>
      <w:r w:rsidR="00B170A7">
        <w:t xml:space="preserve">e maire, ou l’équipe municipale </w:t>
      </w:r>
      <w:r>
        <w:t xml:space="preserve">dans la gestion des espaces verts </w:t>
      </w:r>
      <w:r w:rsidR="00B170A7">
        <w:t xml:space="preserve">(par exemple Le maire a demandé de planter </w:t>
      </w:r>
      <w:r w:rsidR="00D95B6B">
        <w:t xml:space="preserve">un champ de lavande </w:t>
      </w:r>
      <w:r w:rsidR="00B170A7">
        <w:t xml:space="preserve">sur une place </w:t>
      </w:r>
      <w:r w:rsidR="00D95B6B">
        <w:t xml:space="preserve">dans le vieux </w:t>
      </w:r>
      <w:r w:rsidR="00B170A7">
        <w:t>centre,</w:t>
      </w:r>
      <w:r w:rsidR="00CA6F00">
        <w:t xml:space="preserve"> ce qui ne convient pas</w:t>
      </w:r>
      <w:r w:rsidR="00B170A7">
        <w:t>)</w:t>
      </w:r>
      <w:r w:rsidR="00802516">
        <w:t xml:space="preserve">. Dès qu’un citoyen se plaint de qq chose, il faut régler le problème, qu’il soit pertinent ou pas. </w:t>
      </w:r>
    </w:p>
    <w:p w14:paraId="1813F1F8" w14:textId="21D68F98" w:rsidR="00435E34" w:rsidRDefault="00435E34" w:rsidP="00B170A7">
      <w:pPr>
        <w:pStyle w:val="Paragraphedeliste"/>
        <w:numPr>
          <w:ilvl w:val="0"/>
          <w:numId w:val="1"/>
        </w:numPr>
      </w:pPr>
      <w:r>
        <w:t xml:space="preserve">Son équipe ne veut pas, ou ne dispose </w:t>
      </w:r>
      <w:r w:rsidRPr="00435E34">
        <w:rPr>
          <w:b/>
          <w:bCs/>
        </w:rPr>
        <w:t xml:space="preserve">pas assez de temps pour ramasser au </w:t>
      </w:r>
      <w:proofErr w:type="spellStart"/>
      <w:r w:rsidRPr="00435E34">
        <w:rPr>
          <w:b/>
          <w:bCs/>
        </w:rPr>
        <w:t>rateau</w:t>
      </w:r>
      <w:proofErr w:type="spellEnd"/>
      <w:r w:rsidRPr="00435E34">
        <w:rPr>
          <w:b/>
          <w:bCs/>
        </w:rPr>
        <w:t xml:space="preserve"> les herbes coupées</w:t>
      </w:r>
      <w:r>
        <w:t>. Les herbes coupées sont broyées, il le regrette mais ne peut faire autrement</w:t>
      </w:r>
    </w:p>
    <w:p w14:paraId="44287820" w14:textId="728938AC" w:rsidR="00435E34" w:rsidRDefault="0047525A" w:rsidP="00B170A7">
      <w:pPr>
        <w:pStyle w:val="Paragraphedeliste"/>
        <w:numPr>
          <w:ilvl w:val="0"/>
          <w:numId w:val="1"/>
        </w:numPr>
      </w:pPr>
      <w:r>
        <w:t xml:space="preserve">Son équipe a clairement dit qu’il n’était </w:t>
      </w:r>
      <w:r w:rsidRPr="0047525A">
        <w:rPr>
          <w:b/>
          <w:bCs/>
        </w:rPr>
        <w:t>pas possible de respecter la règlementation portant sur l’interdiction des périodes d’élagage</w:t>
      </w:r>
      <w:r>
        <w:t>, faute de temps. Il a pris une position personnelle en leur demand</w:t>
      </w:r>
      <w:r w:rsidR="00802516">
        <w:t>ant</w:t>
      </w:r>
      <w:r>
        <w:t xml:space="preserve"> de respecter ces périodes, mais n’est pas </w:t>
      </w:r>
      <w:r w:rsidR="00CA6F00">
        <w:t>sûr</w:t>
      </w:r>
      <w:r>
        <w:t xml:space="preserve"> de pouvoir la tenir. En effet, si certaines haies sont coupées une fois l’an, elles deviennent trop épaisses et difficiles à couper avec leur matériel électrique, moins puissant que celui à moteur thermique.</w:t>
      </w:r>
    </w:p>
    <w:p w14:paraId="24593B65" w14:textId="25231C01" w:rsidR="002A1FAA" w:rsidRPr="002A1FAA" w:rsidRDefault="002A1FAA" w:rsidP="00B170A7">
      <w:pPr>
        <w:pStyle w:val="Paragraphedeliste"/>
        <w:numPr>
          <w:ilvl w:val="0"/>
          <w:numId w:val="1"/>
        </w:numPr>
        <w:rPr>
          <w:rFonts w:cs="Times New Roman (Corps CS)"/>
        </w:rPr>
      </w:pPr>
      <w:r w:rsidRPr="002A1FAA">
        <w:rPr>
          <w:rFonts w:cs="Times New Roman (Corps CS)"/>
          <w:color w:val="000000"/>
          <w:szCs w:val="21"/>
        </w:rPr>
        <w:t>Vandalisme occasionnel, comme récemment au bord de la ballastière où son équipe avait trouvé des baliveaux cassés</w:t>
      </w:r>
    </w:p>
    <w:p w14:paraId="6863527A" w14:textId="549AA21A" w:rsidR="00435E34" w:rsidRPr="004A21AC" w:rsidRDefault="00000000" w:rsidP="00B170A7">
      <w:pPr>
        <w:pStyle w:val="Paragraphedeliste"/>
        <w:numPr>
          <w:ilvl w:val="0"/>
          <w:numId w:val="1"/>
        </w:numPr>
        <w:rPr>
          <w:rStyle w:val="Lienhypertexte"/>
          <w:color w:val="auto"/>
          <w:u w:val="none"/>
        </w:rPr>
      </w:pPr>
      <w:hyperlink r:id="rId5" w:history="1">
        <w:r w:rsidR="00435E34">
          <w:rPr>
            <w:rStyle w:val="Lienhypertexte"/>
          </w:rPr>
          <w:t>Tout sur la réglementation élagage et taille de haie en 2024 (amenagement-jardin.net)</w:t>
        </w:r>
      </w:hyperlink>
    </w:p>
    <w:p w14:paraId="09A78895" w14:textId="4BCED514" w:rsidR="004A21AC" w:rsidRPr="004A21AC" w:rsidRDefault="004A21AC" w:rsidP="004A21AC">
      <w:pPr>
        <w:pStyle w:val="Paragraphedeliste"/>
        <w:numPr>
          <w:ilvl w:val="0"/>
          <w:numId w:val="1"/>
        </w:numPr>
        <w:rPr>
          <w:b/>
          <w:bCs/>
          <w:color w:val="7030A0"/>
        </w:rPr>
      </w:pPr>
      <w:r w:rsidRPr="004A21AC">
        <w:rPr>
          <w:b/>
          <w:bCs/>
          <w:color w:val="7030A0"/>
        </w:rPr>
        <w:t>Menaces externes</w:t>
      </w:r>
      <w:r>
        <w:rPr>
          <w:b/>
          <w:bCs/>
          <w:color w:val="7030A0"/>
        </w:rPr>
        <w:t xml:space="preserve"> : </w:t>
      </w:r>
      <w:r>
        <w:t>Le jury national de ville fleurie exige que les chardons soient ôtés car se disséminent trop facilement (</w:t>
      </w:r>
      <w:r w:rsidRPr="004A21AC">
        <w:rPr>
          <w:b/>
          <w:bCs/>
          <w:color w:val="00B0F0"/>
        </w:rPr>
        <w:t>groupe local</w:t>
      </w:r>
      <w:r w:rsidRPr="004A21AC">
        <w:rPr>
          <w:color w:val="00B0F0"/>
        </w:rPr>
        <w:t xml:space="preserve"> </w:t>
      </w:r>
      <w:r>
        <w:t>étudier ce point)</w:t>
      </w:r>
    </w:p>
    <w:p w14:paraId="6D7991D5" w14:textId="47B5A2C3" w:rsidR="004A21AC" w:rsidRPr="009561B1" w:rsidRDefault="009561B1" w:rsidP="00B170A7">
      <w:pPr>
        <w:pStyle w:val="Paragraphedeliste"/>
        <w:numPr>
          <w:ilvl w:val="0"/>
          <w:numId w:val="1"/>
        </w:numPr>
        <w:rPr>
          <w:rFonts w:cs="Times New Roman (Corps CS)"/>
        </w:rPr>
      </w:pPr>
      <w:r>
        <w:rPr>
          <w:rFonts w:cs="Times New Roman (Corps CS)"/>
          <w:color w:val="000000"/>
          <w:szCs w:val="21"/>
        </w:rPr>
        <w:t>Il a une petite réticence s</w:t>
      </w:r>
      <w:r w:rsidRPr="009561B1">
        <w:rPr>
          <w:rFonts w:cs="Times New Roman (Corps CS)"/>
          <w:color w:val="000000"/>
          <w:szCs w:val="21"/>
        </w:rPr>
        <w:t xml:space="preserve">ur les réserves hivernales, </w:t>
      </w:r>
      <w:r>
        <w:rPr>
          <w:rFonts w:cs="Times New Roman (Corps CS)"/>
          <w:color w:val="000000"/>
          <w:szCs w:val="21"/>
        </w:rPr>
        <w:t>sans que nous puissions identifier la raison</w:t>
      </w:r>
      <w:r w:rsidRPr="009561B1">
        <w:rPr>
          <w:rFonts w:cs="Times New Roman (Corps CS)"/>
          <w:color w:val="000000"/>
          <w:szCs w:val="21"/>
        </w:rPr>
        <w:t xml:space="preserve">. Marie Madeleine se propose de parcourir les espaces verts de </w:t>
      </w:r>
      <w:proofErr w:type="spellStart"/>
      <w:r w:rsidRPr="009561B1">
        <w:rPr>
          <w:rFonts w:cs="Times New Roman (Corps CS)"/>
          <w:color w:val="000000"/>
          <w:szCs w:val="21"/>
        </w:rPr>
        <w:t>Bisschheim</w:t>
      </w:r>
      <w:proofErr w:type="spellEnd"/>
      <w:r w:rsidRPr="009561B1">
        <w:rPr>
          <w:rFonts w:cs="Times New Roman (Corps CS)"/>
          <w:color w:val="000000"/>
          <w:szCs w:val="21"/>
        </w:rPr>
        <w:t xml:space="preserve"> au début de l'hiver pour faire un état des lieux. </w:t>
      </w:r>
    </w:p>
    <w:p w14:paraId="3CD1EA58" w14:textId="22C327C7" w:rsidR="005A045F" w:rsidRDefault="005A045F"/>
    <w:p w14:paraId="32A97216" w14:textId="50228DE3" w:rsidR="003669CF" w:rsidRPr="003669CF" w:rsidRDefault="003669CF">
      <w:pPr>
        <w:rPr>
          <w:b/>
          <w:bCs/>
          <w:color w:val="7030A0"/>
        </w:rPr>
      </w:pPr>
      <w:r w:rsidRPr="003669CF">
        <w:rPr>
          <w:b/>
          <w:bCs/>
          <w:color w:val="7030A0"/>
        </w:rPr>
        <w:lastRenderedPageBreak/>
        <w:t>Les ouvertures</w:t>
      </w:r>
    </w:p>
    <w:p w14:paraId="095AB954" w14:textId="39848556" w:rsidR="005A045F" w:rsidRDefault="005A045F" w:rsidP="003669CF">
      <w:pPr>
        <w:pStyle w:val="Paragraphedeliste"/>
        <w:numPr>
          <w:ilvl w:val="0"/>
          <w:numId w:val="6"/>
        </w:numPr>
      </w:pPr>
      <w:r>
        <w:t xml:space="preserve">Souhaite aller voir le jardin de Sébastien Heim à </w:t>
      </w:r>
      <w:proofErr w:type="spellStart"/>
      <w:r>
        <w:t>Obersteibach</w:t>
      </w:r>
      <w:proofErr w:type="spellEnd"/>
      <w:r>
        <w:t xml:space="preserve"> </w:t>
      </w:r>
      <w:r w:rsidR="003669CF">
        <w:t xml:space="preserve">(mais c’est compliqué et </w:t>
      </w:r>
      <w:proofErr w:type="spellStart"/>
      <w:r w:rsidR="003669CF">
        <w:t>Sebastien</w:t>
      </w:r>
      <w:proofErr w:type="spellEnd"/>
      <w:r w:rsidR="003669CF">
        <w:t xml:space="preserve"> heim peu disponible</w:t>
      </w:r>
    </w:p>
    <w:p w14:paraId="6C6F5C41" w14:textId="1C32F62D" w:rsidR="003669CF" w:rsidRDefault="005A045F" w:rsidP="002A1FAA">
      <w:pPr>
        <w:pStyle w:val="Paragraphedeliste"/>
        <w:numPr>
          <w:ilvl w:val="1"/>
          <w:numId w:val="6"/>
        </w:numPr>
      </w:pPr>
      <w:r>
        <w:t xml:space="preserve">Lui donner l’adresse </w:t>
      </w:r>
      <w:r w:rsidRPr="003669CF">
        <w:rPr>
          <w:b/>
          <w:bCs/>
          <w:color w:val="00B050"/>
        </w:rPr>
        <w:t>d</w:t>
      </w:r>
      <w:r w:rsidR="00023875" w:rsidRPr="003669CF">
        <w:rPr>
          <w:b/>
          <w:bCs/>
          <w:color w:val="00B050"/>
        </w:rPr>
        <w:t xml:space="preserve">u jardin </w:t>
      </w:r>
      <w:proofErr w:type="spellStart"/>
      <w:r w:rsidR="00023875" w:rsidRPr="003669CF">
        <w:rPr>
          <w:b/>
          <w:bCs/>
          <w:color w:val="00B050"/>
        </w:rPr>
        <w:t>jacoutot</w:t>
      </w:r>
      <w:proofErr w:type="spellEnd"/>
      <w:r w:rsidR="00B170A7" w:rsidRPr="003669CF">
        <w:rPr>
          <w:color w:val="00B050"/>
        </w:rPr>
        <w:t xml:space="preserve"> </w:t>
      </w:r>
      <w:hyperlink r:id="rId6" w:history="1">
        <w:r w:rsidR="00CF59BA" w:rsidRPr="00877141">
          <w:rPr>
            <w:rStyle w:val="Lienhypertexte"/>
          </w:rPr>
          <w:t>gaby.guthmann@laposte.net</w:t>
        </w:r>
      </w:hyperlink>
      <w:r w:rsidR="00CF59BA">
        <w:t xml:space="preserve"> </w:t>
      </w:r>
      <w:r w:rsidR="00802516">
        <w:t>(fait par Arnaud)</w:t>
      </w:r>
    </w:p>
    <w:p w14:paraId="1A2BBF8B" w14:textId="7721F2DF" w:rsidR="00CF59BA" w:rsidRDefault="003669CF" w:rsidP="003669CF">
      <w:pPr>
        <w:pStyle w:val="Paragraphedeliste"/>
        <w:numPr>
          <w:ilvl w:val="0"/>
          <w:numId w:val="6"/>
        </w:numPr>
      </w:pPr>
      <w:r>
        <w:t xml:space="preserve">Sous traite actuellement avec la régie des écrivains </w:t>
      </w:r>
      <w:r w:rsidR="00CF59BA">
        <w:t xml:space="preserve">souhaite trouver des </w:t>
      </w:r>
      <w:r w:rsidR="00CF59BA" w:rsidRPr="003669CF">
        <w:rPr>
          <w:b/>
          <w:bCs/>
          <w:color w:val="00B050"/>
        </w:rPr>
        <w:t>entreprises qui ramasse la fauche</w:t>
      </w:r>
      <w:r w:rsidR="00CF59BA">
        <w:t xml:space="preserve">, </w:t>
      </w:r>
    </w:p>
    <w:p w14:paraId="68077527" w14:textId="477BDDE3" w:rsidR="00CF59BA" w:rsidRDefault="00CF59BA" w:rsidP="003669CF">
      <w:pPr>
        <w:pStyle w:val="Paragraphedeliste"/>
        <w:numPr>
          <w:ilvl w:val="0"/>
          <w:numId w:val="7"/>
        </w:numPr>
      </w:pPr>
      <w:r>
        <w:t>Donner l’adresse de la coop des espaces verts re</w:t>
      </w:r>
      <w:r w:rsidR="00023875">
        <w:t>n</w:t>
      </w:r>
      <w:r>
        <w:t>contrées en avril</w:t>
      </w:r>
      <w:r w:rsidR="00802516">
        <w:t xml:space="preserve"> (fait par Arnaud)</w:t>
      </w:r>
    </w:p>
    <w:p w14:paraId="4DFA5AAC" w14:textId="374D35A6" w:rsidR="00CF59BA" w:rsidRDefault="00CF59BA" w:rsidP="003669CF">
      <w:pPr>
        <w:pStyle w:val="Paragraphedeliste"/>
        <w:numPr>
          <w:ilvl w:val="0"/>
          <w:numId w:val="7"/>
        </w:numPr>
      </w:pPr>
      <w:r>
        <w:t xml:space="preserve"> Donner contact de l’entreprise qui intervient à Carambar (</w:t>
      </w:r>
      <w:r w:rsidRPr="00023875">
        <w:rPr>
          <w:b/>
          <w:bCs/>
          <w:color w:val="00B0F0"/>
        </w:rPr>
        <w:t>AClaire)</w:t>
      </w:r>
    </w:p>
    <w:p w14:paraId="3B3C3463" w14:textId="5C1A9C3C" w:rsidR="003669CF" w:rsidRDefault="00CF59BA" w:rsidP="004A21AC">
      <w:pPr>
        <w:pStyle w:val="Paragraphedeliste"/>
        <w:numPr>
          <w:ilvl w:val="0"/>
          <w:numId w:val="7"/>
        </w:numPr>
      </w:pPr>
      <w:r w:rsidRPr="00023875">
        <w:rPr>
          <w:b/>
          <w:bCs/>
          <w:color w:val="00B0F0"/>
        </w:rPr>
        <w:t>Nathan</w:t>
      </w:r>
      <w:r w:rsidR="003669CF">
        <w:rPr>
          <w:b/>
          <w:bCs/>
          <w:color w:val="00B0F0"/>
        </w:rPr>
        <w:t xml:space="preserve"> info</w:t>
      </w:r>
      <w:r>
        <w:t> : constat que les équipes sont réticentes à faire du ratissage de fauche</w:t>
      </w:r>
    </w:p>
    <w:p w14:paraId="15CE6269" w14:textId="1AC45357" w:rsidR="00B170A7" w:rsidRPr="003669CF" w:rsidRDefault="003669CF" w:rsidP="003669CF">
      <w:pPr>
        <w:pStyle w:val="Paragraphedeliste"/>
        <w:numPr>
          <w:ilvl w:val="0"/>
          <w:numId w:val="6"/>
        </w:numPr>
      </w:pPr>
      <w:r>
        <w:t xml:space="preserve">Serait ouvert, lui ou autre à une </w:t>
      </w:r>
      <w:r w:rsidRPr="003669CF">
        <w:rPr>
          <w:b/>
          <w:bCs/>
          <w:color w:val="00B050"/>
        </w:rPr>
        <w:t>analyse sur la pollution lumineuse</w:t>
      </w:r>
      <w:r w:rsidRPr="003669CF">
        <w:rPr>
          <w:color w:val="00B050"/>
        </w:rPr>
        <w:t xml:space="preserve"> </w:t>
      </w:r>
      <w:r>
        <w:t>(</w:t>
      </w:r>
      <w:r w:rsidR="004A21AC">
        <w:t xml:space="preserve">ses coordonnées ont été transmises à Séverine </w:t>
      </w:r>
      <w:proofErr w:type="spellStart"/>
      <w:r w:rsidR="004A21AC">
        <w:t>Messelis</w:t>
      </w:r>
      <w:proofErr w:type="spellEnd"/>
      <w:r w:rsidR="004A21AC">
        <w:t>)</w:t>
      </w:r>
    </w:p>
    <w:p w14:paraId="0D5221D0" w14:textId="347173C9" w:rsidR="003669CF" w:rsidRDefault="003669CF" w:rsidP="003669CF">
      <w:pPr>
        <w:pStyle w:val="Paragraphedeliste"/>
        <w:numPr>
          <w:ilvl w:val="0"/>
          <w:numId w:val="6"/>
        </w:numPr>
      </w:pPr>
      <w:r>
        <w:t>Les panneaux d’information sont prévus au Parc Long champ</w:t>
      </w:r>
    </w:p>
    <w:p w14:paraId="16FBA7F1" w14:textId="6EB73CDF" w:rsidR="003669CF" w:rsidRDefault="003669CF" w:rsidP="003669CF">
      <w:pPr>
        <w:pStyle w:val="Paragraphedeliste"/>
        <w:numPr>
          <w:ilvl w:val="0"/>
          <w:numId w:val="6"/>
        </w:numPr>
      </w:pPr>
      <w:r>
        <w:t xml:space="preserve">Va supprimer les plantes annuelles pour mettre des vivaces (gain de temps, de transports, </w:t>
      </w:r>
      <w:proofErr w:type="gramStart"/>
      <w:r>
        <w:t>etc..</w:t>
      </w:r>
      <w:proofErr w:type="gramEnd"/>
      <w:r>
        <w:t>)</w:t>
      </w:r>
    </w:p>
    <w:p w14:paraId="563D9EE7" w14:textId="3CFE09F5" w:rsidR="003669CF" w:rsidRDefault="003669CF" w:rsidP="003669CF">
      <w:pPr>
        <w:pStyle w:val="Paragraphedeliste"/>
        <w:numPr>
          <w:ilvl w:val="0"/>
          <w:numId w:val="6"/>
        </w:numPr>
      </w:pPr>
      <w:r>
        <w:t xml:space="preserve">Cherche une machine qui ramasse la fauche. Si on trouve, proposer que les communes achètent ensemble cette machine </w:t>
      </w:r>
    </w:p>
    <w:p w14:paraId="0A11B5C3" w14:textId="4DF46626" w:rsidR="004A21AC" w:rsidRPr="004A21AC" w:rsidRDefault="001C5172" w:rsidP="004A21AC">
      <w:pPr>
        <w:rPr>
          <w:b/>
          <w:bCs/>
          <w:color w:val="7030A0"/>
        </w:rPr>
      </w:pPr>
      <w:r>
        <w:rPr>
          <w:b/>
          <w:bCs/>
          <w:color w:val="7030A0"/>
        </w:rPr>
        <w:t>Nos</w:t>
      </w:r>
      <w:r w:rsidR="004A21AC">
        <w:rPr>
          <w:b/>
          <w:bCs/>
          <w:color w:val="7030A0"/>
        </w:rPr>
        <w:t xml:space="preserve"> apports</w:t>
      </w:r>
    </w:p>
    <w:p w14:paraId="3DC87573" w14:textId="5CA2F116" w:rsidR="001C5172" w:rsidRDefault="001C5172" w:rsidP="001C5172">
      <w:pPr>
        <w:pStyle w:val="Paragraphedeliste"/>
        <w:numPr>
          <w:ilvl w:val="0"/>
          <w:numId w:val="10"/>
        </w:numPr>
      </w:pPr>
      <w:r>
        <w:t>Mises en lien : Jardin Jacoutot, Gestionnaire de Carambar, Scoop Espaces Verts (</w:t>
      </w:r>
      <w:proofErr w:type="spellStart"/>
      <w:r>
        <w:t>cf</w:t>
      </w:r>
      <w:proofErr w:type="spellEnd"/>
      <w:r>
        <w:t xml:space="preserve"> ci-dessus)</w:t>
      </w:r>
    </w:p>
    <w:p w14:paraId="4E4E836F" w14:textId="1E31EE54" w:rsidR="001C5172" w:rsidRDefault="001C5172" w:rsidP="001C5172">
      <w:pPr>
        <w:pStyle w:val="Paragraphedeliste"/>
        <w:numPr>
          <w:ilvl w:val="0"/>
          <w:numId w:val="10"/>
        </w:numPr>
      </w:pPr>
      <w:r>
        <w:t xml:space="preserve">Sensibilisation à certains aspects de la gestion durable : Pollution lumineuse, zones hivernales, Atlas de la biodiversité mis à disposition par </w:t>
      </w:r>
      <w:proofErr w:type="spellStart"/>
      <w:r>
        <w:t>l’eurométropole</w:t>
      </w:r>
      <w:proofErr w:type="spellEnd"/>
      <w:r>
        <w:t xml:space="preserve"> qu’il ne connaissait pas.  </w:t>
      </w:r>
    </w:p>
    <w:p w14:paraId="6F7235AD" w14:textId="62E44AF4" w:rsidR="00497B85" w:rsidRDefault="008101F5" w:rsidP="002A1FAA">
      <w:pPr>
        <w:pStyle w:val="Paragraphedeliste"/>
        <w:numPr>
          <w:ilvl w:val="0"/>
          <w:numId w:val="10"/>
        </w:numPr>
      </w:pPr>
      <w:r>
        <w:t>A</w:t>
      </w:r>
      <w:r w:rsidR="004A21AC">
        <w:t>pports LPO par Marie Madeleine : </w:t>
      </w:r>
      <w:r w:rsidR="002A1FAA">
        <w:t xml:space="preserve"> Par ex, o</w:t>
      </w:r>
      <w:r w:rsidR="00497B85">
        <w:t>bser</w:t>
      </w:r>
      <w:r w:rsidR="008A37DB">
        <w:t>v</w:t>
      </w:r>
      <w:r w:rsidR="00497B85">
        <w:t>ations que les oiseaux granivores s’installent en ville car les campagnes sont vides pour eux. Même le plantain est in</w:t>
      </w:r>
      <w:r w:rsidR="008E456A">
        <w:t>té</w:t>
      </w:r>
      <w:r w:rsidR="00497B85">
        <w:t>ressant pour eux.</w:t>
      </w:r>
    </w:p>
    <w:p w14:paraId="0FB38D1C" w14:textId="77777777" w:rsidR="00EA46FB" w:rsidRPr="00F15E1A" w:rsidRDefault="00EB7B4C" w:rsidP="00C54419">
      <w:pPr>
        <w:rPr>
          <w:b/>
          <w:bCs/>
          <w:color w:val="0070C0"/>
        </w:rPr>
      </w:pPr>
      <w:r w:rsidRPr="00F15E1A">
        <w:rPr>
          <w:b/>
          <w:bCs/>
          <w:color w:val="0070C0"/>
        </w:rPr>
        <w:t>Synthèse :</w:t>
      </w:r>
    </w:p>
    <w:p w14:paraId="7BEFF943" w14:textId="4691E87C" w:rsidR="00AB52EF" w:rsidRDefault="00EB7B4C" w:rsidP="00EA46FB">
      <w:pPr>
        <w:pStyle w:val="Paragraphedeliste"/>
        <w:numPr>
          <w:ilvl w:val="0"/>
          <w:numId w:val="8"/>
        </w:numPr>
        <w:pBdr>
          <w:bottom w:val="single" w:sz="4" w:space="1" w:color="auto"/>
        </w:pBdr>
      </w:pPr>
      <w:proofErr w:type="gramStart"/>
      <w:r>
        <w:t>visite</w:t>
      </w:r>
      <w:proofErr w:type="gramEnd"/>
      <w:r>
        <w:t xml:space="preserve"> intéressante pour nous car elle nous a permis de mieux comprendre les </w:t>
      </w:r>
      <w:proofErr w:type="spellStart"/>
      <w:r w:rsidR="00EA46FB">
        <w:t>contraintres</w:t>
      </w:r>
      <w:proofErr w:type="spellEnd"/>
      <w:r w:rsidR="00EA46FB">
        <w:t xml:space="preserve"> du responsable espaces verts</w:t>
      </w:r>
    </w:p>
    <w:p w14:paraId="3BAE4B57" w14:textId="298AC7C9" w:rsidR="00EA46FB" w:rsidRDefault="001C5172" w:rsidP="00EA46FB">
      <w:pPr>
        <w:pStyle w:val="Paragraphedeliste"/>
        <w:numPr>
          <w:ilvl w:val="0"/>
          <w:numId w:val="8"/>
        </w:numPr>
        <w:pBdr>
          <w:bottom w:val="single" w:sz="4" w:space="1" w:color="auto"/>
        </w:pBdr>
      </w:pPr>
      <w:r>
        <w:t>Nos apports lui bénéficient probablement à la marge, vu son degré d’avancement</w:t>
      </w:r>
    </w:p>
    <w:p w14:paraId="050DED0B" w14:textId="0A371936" w:rsidR="008B1417" w:rsidRDefault="008B1417" w:rsidP="00EA46FB">
      <w:pPr>
        <w:pStyle w:val="Paragraphedeliste"/>
        <w:numPr>
          <w:ilvl w:val="0"/>
          <w:numId w:val="8"/>
        </w:numPr>
        <w:pBdr>
          <w:bottom w:val="single" w:sz="4" w:space="1" w:color="auto"/>
        </w:pBdr>
      </w:pPr>
      <w:r>
        <w:t xml:space="preserve">Poursuivre vers des communes moins </w:t>
      </w:r>
      <w:r w:rsidR="00F15E1A">
        <w:t>tournées vers la gestion différenciée</w:t>
      </w:r>
    </w:p>
    <w:p w14:paraId="3CC77D7D" w14:textId="77777777" w:rsidR="007F7D78" w:rsidRDefault="007F7D78" w:rsidP="00C54419"/>
    <w:sectPr w:rsidR="007F7D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Poppins">
    <w:altName w:val="Poppins"/>
    <w:panose1 w:val="000005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Times New Roman (Corps CS)">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072B9"/>
    <w:multiLevelType w:val="hybridMultilevel"/>
    <w:tmpl w:val="916A358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05B2A76"/>
    <w:multiLevelType w:val="hybridMultilevel"/>
    <w:tmpl w:val="54221DD2"/>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1C9128A9"/>
    <w:multiLevelType w:val="hybridMultilevel"/>
    <w:tmpl w:val="090EC376"/>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25B01B0D"/>
    <w:multiLevelType w:val="hybridMultilevel"/>
    <w:tmpl w:val="5DCCC5C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8410C50"/>
    <w:multiLevelType w:val="hybridMultilevel"/>
    <w:tmpl w:val="39C6B45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67B4ADE"/>
    <w:multiLevelType w:val="hybridMultilevel"/>
    <w:tmpl w:val="EB608808"/>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5C53197F"/>
    <w:multiLevelType w:val="hybridMultilevel"/>
    <w:tmpl w:val="EB0E31AE"/>
    <w:lvl w:ilvl="0" w:tplc="040C0001">
      <w:start w:val="1"/>
      <w:numFmt w:val="bullet"/>
      <w:lvlText w:val=""/>
      <w:lvlJc w:val="left"/>
      <w:pPr>
        <w:ind w:left="1068" w:hanging="360"/>
      </w:pPr>
      <w:rPr>
        <w:rFonts w:ascii="Symbol" w:hAnsi="Symbol"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7" w15:restartNumberingAfterBreak="0">
    <w:nsid w:val="71A47045"/>
    <w:multiLevelType w:val="hybridMultilevel"/>
    <w:tmpl w:val="A55C537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75E47ED3"/>
    <w:multiLevelType w:val="hybridMultilevel"/>
    <w:tmpl w:val="14A4483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7D36486C"/>
    <w:multiLevelType w:val="hybridMultilevel"/>
    <w:tmpl w:val="6D40A4B6"/>
    <w:lvl w:ilvl="0" w:tplc="BF9C7F08">
      <w:numFmt w:val="bullet"/>
      <w:lvlText w:val=""/>
      <w:lvlJc w:val="left"/>
      <w:pPr>
        <w:ind w:left="1080" w:hanging="360"/>
      </w:pPr>
      <w:rPr>
        <w:rFonts w:ascii="Wingdings" w:eastAsiaTheme="minorHAnsi" w:hAnsi="Wingdings"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16cid:durableId="1123422899">
    <w:abstractNumId w:val="3"/>
  </w:num>
  <w:num w:numId="2" w16cid:durableId="515729456">
    <w:abstractNumId w:val="5"/>
  </w:num>
  <w:num w:numId="3" w16cid:durableId="573511096">
    <w:abstractNumId w:val="7"/>
  </w:num>
  <w:num w:numId="4" w16cid:durableId="324627209">
    <w:abstractNumId w:val="1"/>
  </w:num>
  <w:num w:numId="5" w16cid:durableId="588806062">
    <w:abstractNumId w:val="2"/>
  </w:num>
  <w:num w:numId="6" w16cid:durableId="138035020">
    <w:abstractNumId w:val="0"/>
  </w:num>
  <w:num w:numId="7" w16cid:durableId="1573350496">
    <w:abstractNumId w:val="6"/>
  </w:num>
  <w:num w:numId="8" w16cid:durableId="1981225797">
    <w:abstractNumId w:val="9"/>
  </w:num>
  <w:num w:numId="9" w16cid:durableId="74666625">
    <w:abstractNumId w:val="8"/>
  </w:num>
  <w:num w:numId="10" w16cid:durableId="5906297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45F"/>
    <w:rsid w:val="00023875"/>
    <w:rsid w:val="00070E8D"/>
    <w:rsid w:val="000D335D"/>
    <w:rsid w:val="00196B03"/>
    <w:rsid w:val="001C5172"/>
    <w:rsid w:val="001E559C"/>
    <w:rsid w:val="002A1FAA"/>
    <w:rsid w:val="003669CF"/>
    <w:rsid w:val="00432C32"/>
    <w:rsid w:val="00435E34"/>
    <w:rsid w:val="00442B2C"/>
    <w:rsid w:val="0047525A"/>
    <w:rsid w:val="00497B85"/>
    <w:rsid w:val="004A21AC"/>
    <w:rsid w:val="004C7AC9"/>
    <w:rsid w:val="005A045F"/>
    <w:rsid w:val="006D5B57"/>
    <w:rsid w:val="007142CF"/>
    <w:rsid w:val="007210E8"/>
    <w:rsid w:val="007F7D78"/>
    <w:rsid w:val="00802516"/>
    <w:rsid w:val="008101F5"/>
    <w:rsid w:val="008A37DB"/>
    <w:rsid w:val="008B1417"/>
    <w:rsid w:val="008E456A"/>
    <w:rsid w:val="0091649A"/>
    <w:rsid w:val="009561B1"/>
    <w:rsid w:val="00AB52EF"/>
    <w:rsid w:val="00AC2108"/>
    <w:rsid w:val="00AF03A0"/>
    <w:rsid w:val="00B170A7"/>
    <w:rsid w:val="00C54419"/>
    <w:rsid w:val="00CA6F00"/>
    <w:rsid w:val="00CF59BA"/>
    <w:rsid w:val="00D142FF"/>
    <w:rsid w:val="00D95B6B"/>
    <w:rsid w:val="00EA3A82"/>
    <w:rsid w:val="00EA46FB"/>
    <w:rsid w:val="00EB7B4C"/>
    <w:rsid w:val="00F15E1A"/>
    <w:rsid w:val="00F73087"/>
    <w:rsid w:val="00F779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4207C"/>
  <w15:chartTrackingRefBased/>
  <w15:docId w15:val="{CEBF845B-1405-4997-9495-1778A69EF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oppins" w:eastAsiaTheme="minorHAnsi" w:hAnsi="Poppins"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A04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5A04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5A045F"/>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5A045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itre5">
    <w:name w:val="heading 5"/>
    <w:basedOn w:val="Normal"/>
    <w:next w:val="Normal"/>
    <w:link w:val="Titre5Car"/>
    <w:uiPriority w:val="9"/>
    <w:semiHidden/>
    <w:unhideWhenUsed/>
    <w:qFormat/>
    <w:rsid w:val="005A045F"/>
    <w:pPr>
      <w:keepNext/>
      <w:keepLines/>
      <w:spacing w:before="80" w:after="40"/>
      <w:outlineLvl w:val="4"/>
    </w:pPr>
    <w:rPr>
      <w:rFonts w:asciiTheme="minorHAnsi" w:eastAsiaTheme="majorEastAsia" w:hAnsiTheme="minorHAnsi" w:cstheme="majorBidi"/>
      <w:color w:val="2F5496" w:themeColor="accent1" w:themeShade="BF"/>
    </w:rPr>
  </w:style>
  <w:style w:type="paragraph" w:styleId="Titre6">
    <w:name w:val="heading 6"/>
    <w:basedOn w:val="Normal"/>
    <w:next w:val="Normal"/>
    <w:link w:val="Titre6Car"/>
    <w:uiPriority w:val="9"/>
    <w:semiHidden/>
    <w:unhideWhenUsed/>
    <w:qFormat/>
    <w:rsid w:val="005A045F"/>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5A045F"/>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5A045F"/>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5A045F"/>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A045F"/>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5A045F"/>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5A045F"/>
    <w:rPr>
      <w:rFonts w:asciiTheme="minorHAnsi" w:eastAsiaTheme="majorEastAsia" w:hAnsiTheme="minorHAnsi" w:cstheme="majorBidi"/>
      <w:color w:val="2F5496" w:themeColor="accent1" w:themeShade="BF"/>
      <w:sz w:val="28"/>
      <w:szCs w:val="28"/>
    </w:rPr>
  </w:style>
  <w:style w:type="character" w:customStyle="1" w:styleId="Titre4Car">
    <w:name w:val="Titre 4 Car"/>
    <w:basedOn w:val="Policepardfaut"/>
    <w:link w:val="Titre4"/>
    <w:uiPriority w:val="9"/>
    <w:semiHidden/>
    <w:rsid w:val="005A045F"/>
    <w:rPr>
      <w:rFonts w:asciiTheme="minorHAnsi" w:eastAsiaTheme="majorEastAsia" w:hAnsiTheme="minorHAnsi" w:cstheme="majorBidi"/>
      <w:i/>
      <w:iCs/>
      <w:color w:val="2F5496" w:themeColor="accent1" w:themeShade="BF"/>
    </w:rPr>
  </w:style>
  <w:style w:type="character" w:customStyle="1" w:styleId="Titre5Car">
    <w:name w:val="Titre 5 Car"/>
    <w:basedOn w:val="Policepardfaut"/>
    <w:link w:val="Titre5"/>
    <w:uiPriority w:val="9"/>
    <w:semiHidden/>
    <w:rsid w:val="005A045F"/>
    <w:rPr>
      <w:rFonts w:asciiTheme="minorHAnsi" w:eastAsiaTheme="majorEastAsia" w:hAnsiTheme="minorHAnsi" w:cstheme="majorBidi"/>
      <w:color w:val="2F5496" w:themeColor="accent1" w:themeShade="BF"/>
    </w:rPr>
  </w:style>
  <w:style w:type="character" w:customStyle="1" w:styleId="Titre6Car">
    <w:name w:val="Titre 6 Car"/>
    <w:basedOn w:val="Policepardfaut"/>
    <w:link w:val="Titre6"/>
    <w:uiPriority w:val="9"/>
    <w:semiHidden/>
    <w:rsid w:val="005A045F"/>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5A045F"/>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5A045F"/>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5A045F"/>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5A04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A045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A045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A045F"/>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5A045F"/>
    <w:pPr>
      <w:spacing w:before="160"/>
      <w:jc w:val="center"/>
    </w:pPr>
    <w:rPr>
      <w:i/>
      <w:iCs/>
      <w:color w:val="404040" w:themeColor="text1" w:themeTint="BF"/>
    </w:rPr>
  </w:style>
  <w:style w:type="character" w:customStyle="1" w:styleId="CitationCar">
    <w:name w:val="Citation Car"/>
    <w:basedOn w:val="Policepardfaut"/>
    <w:link w:val="Citation"/>
    <w:uiPriority w:val="29"/>
    <w:rsid w:val="005A045F"/>
    <w:rPr>
      <w:i/>
      <w:iCs/>
      <w:color w:val="404040" w:themeColor="text1" w:themeTint="BF"/>
    </w:rPr>
  </w:style>
  <w:style w:type="paragraph" w:styleId="Paragraphedeliste">
    <w:name w:val="List Paragraph"/>
    <w:basedOn w:val="Normal"/>
    <w:uiPriority w:val="34"/>
    <w:qFormat/>
    <w:rsid w:val="005A045F"/>
    <w:pPr>
      <w:ind w:left="720"/>
      <w:contextualSpacing/>
    </w:pPr>
  </w:style>
  <w:style w:type="character" w:styleId="Accentuationintense">
    <w:name w:val="Intense Emphasis"/>
    <w:basedOn w:val="Policepardfaut"/>
    <w:uiPriority w:val="21"/>
    <w:qFormat/>
    <w:rsid w:val="005A045F"/>
    <w:rPr>
      <w:i/>
      <w:iCs/>
      <w:color w:val="2F5496" w:themeColor="accent1" w:themeShade="BF"/>
    </w:rPr>
  </w:style>
  <w:style w:type="paragraph" w:styleId="Citationintense">
    <w:name w:val="Intense Quote"/>
    <w:basedOn w:val="Normal"/>
    <w:next w:val="Normal"/>
    <w:link w:val="CitationintenseCar"/>
    <w:uiPriority w:val="30"/>
    <w:qFormat/>
    <w:rsid w:val="005A04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5A045F"/>
    <w:rPr>
      <w:i/>
      <w:iCs/>
      <w:color w:val="2F5496" w:themeColor="accent1" w:themeShade="BF"/>
    </w:rPr>
  </w:style>
  <w:style w:type="character" w:styleId="Rfrenceintense">
    <w:name w:val="Intense Reference"/>
    <w:basedOn w:val="Policepardfaut"/>
    <w:uiPriority w:val="32"/>
    <w:qFormat/>
    <w:rsid w:val="005A045F"/>
    <w:rPr>
      <w:b/>
      <w:bCs/>
      <w:smallCaps/>
      <w:color w:val="2F5496" w:themeColor="accent1" w:themeShade="BF"/>
      <w:spacing w:val="5"/>
    </w:rPr>
  </w:style>
  <w:style w:type="character" w:styleId="Lienhypertexte">
    <w:name w:val="Hyperlink"/>
    <w:basedOn w:val="Policepardfaut"/>
    <w:uiPriority w:val="99"/>
    <w:unhideWhenUsed/>
    <w:rsid w:val="00CF59BA"/>
    <w:rPr>
      <w:color w:val="0563C1" w:themeColor="hyperlink"/>
      <w:u w:val="single"/>
    </w:rPr>
  </w:style>
  <w:style w:type="character" w:styleId="Mentionnonrsolue">
    <w:name w:val="Unresolved Mention"/>
    <w:basedOn w:val="Policepardfaut"/>
    <w:uiPriority w:val="99"/>
    <w:semiHidden/>
    <w:unhideWhenUsed/>
    <w:rsid w:val="00CF59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aby.guthmann@laposte.net" TargetMode="External"/><Relationship Id="rId5" Type="http://schemas.openxmlformats.org/officeDocument/2006/relationships/hyperlink" Target="https://www.amenagement-jardin.net/reglementation-elagage/"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234</TotalTime>
  <Pages>3</Pages>
  <Words>898</Words>
  <Characters>4941</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Anne-Claire peter</dc:creator>
  <cp:keywords/>
  <dc:description/>
  <cp:lastModifiedBy>Microsoft Office User</cp:lastModifiedBy>
  <cp:revision>24</cp:revision>
  <dcterms:created xsi:type="dcterms:W3CDTF">2024-06-27T16:52:00Z</dcterms:created>
  <dcterms:modified xsi:type="dcterms:W3CDTF">2024-07-18T19:55:00Z</dcterms:modified>
</cp:coreProperties>
</file>