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3DC82" w14:textId="4D2AC810" w:rsidR="004879EA" w:rsidRPr="004879EA" w:rsidRDefault="00660005" w:rsidP="00ED7E01">
      <w:pPr>
        <w:jc w:val="center"/>
        <w:rPr>
          <w:rFonts w:ascii="Arial" w:hAnsi="Arial" w:cs="Arial"/>
          <w:sz w:val="28"/>
          <w:szCs w:val="28"/>
          <w:u w:val="single"/>
        </w:rPr>
      </w:pPr>
      <w:r>
        <w:rPr>
          <w:noProof/>
        </w:rPr>
        <w:drawing>
          <wp:inline distT="0" distB="0" distL="0" distR="0" wp14:anchorId="0B7A82FB" wp14:editId="34210B0A">
            <wp:extent cx="1009650" cy="1009650"/>
            <wp:effectExtent l="0" t="0" r="0" b="0"/>
            <wp:docPr id="121157758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0005">
        <w:rPr>
          <w:rFonts w:ascii="Arial" w:hAnsi="Arial" w:cs="Arial"/>
          <w:sz w:val="28"/>
          <w:szCs w:val="28"/>
        </w:rPr>
        <w:t xml:space="preserve">                                              </w:t>
      </w:r>
      <w:r w:rsidR="004879EA" w:rsidRPr="00ED7E01">
        <w:rPr>
          <w:rFonts w:ascii="Arial" w:hAnsi="Arial" w:cs="Arial"/>
          <w:sz w:val="24"/>
          <w:szCs w:val="24"/>
          <w:u w:val="single"/>
        </w:rPr>
        <w:t>21/09/2023 - Les Partenaires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879EA" w:rsidRPr="00ED7E01" w14:paraId="0F0C32CD" w14:textId="77777777" w:rsidTr="004879EA">
        <w:tc>
          <w:tcPr>
            <w:tcW w:w="4531" w:type="dxa"/>
          </w:tcPr>
          <w:p w14:paraId="7C343779" w14:textId="77777777" w:rsidR="004879EA" w:rsidRPr="00ED7E01" w:rsidRDefault="004879EA" w:rsidP="004879E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D7E0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Moyens </w:t>
            </w:r>
          </w:p>
          <w:p w14:paraId="6D5869A7" w14:textId="64CF3514" w:rsidR="004879EA" w:rsidRPr="00ED7E01" w:rsidRDefault="004879EA" w:rsidP="004879E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D7E01">
              <w:rPr>
                <w:rFonts w:ascii="Arial" w:hAnsi="Arial" w:cs="Arial"/>
                <w:b/>
                <w:bCs/>
                <w:sz w:val="20"/>
                <w:szCs w:val="20"/>
              </w:rPr>
              <w:t>(matériels, humains, financiers)</w:t>
            </w:r>
          </w:p>
        </w:tc>
        <w:tc>
          <w:tcPr>
            <w:tcW w:w="4531" w:type="dxa"/>
          </w:tcPr>
          <w:p w14:paraId="73DA0C06" w14:textId="64F8378B" w:rsidR="004879EA" w:rsidRPr="00ED7E01" w:rsidRDefault="004879EA" w:rsidP="004879E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D7E01">
              <w:rPr>
                <w:rFonts w:ascii="Arial" w:hAnsi="Arial" w:cs="Arial"/>
                <w:b/>
                <w:bCs/>
                <w:sz w:val="20"/>
                <w:szCs w:val="20"/>
              </w:rPr>
              <w:t>Compétences</w:t>
            </w:r>
          </w:p>
        </w:tc>
      </w:tr>
      <w:tr w:rsidR="004879EA" w:rsidRPr="00ED7E01" w14:paraId="4452573B" w14:textId="77777777" w:rsidTr="004879EA">
        <w:tc>
          <w:tcPr>
            <w:tcW w:w="4531" w:type="dxa"/>
          </w:tcPr>
          <w:p w14:paraId="1888A993" w14:textId="55B3EDD5" w:rsidR="004879EA" w:rsidRPr="00ED7E01" w:rsidRDefault="004879EA" w:rsidP="004879EA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ED7E01">
              <w:rPr>
                <w:rFonts w:ascii="Arial" w:hAnsi="Arial" w:cs="Arial"/>
                <w:sz w:val="20"/>
                <w:szCs w:val="20"/>
              </w:rPr>
              <w:t xml:space="preserve">Les autres services des structures : </w:t>
            </w:r>
            <w:r w:rsidR="00660005" w:rsidRPr="00ED7E01">
              <w:rPr>
                <w:rFonts w:ascii="Arial" w:hAnsi="Arial" w:cs="Arial"/>
                <w:sz w:val="20"/>
                <w:szCs w:val="20"/>
              </w:rPr>
              <w:t xml:space="preserve">social, </w:t>
            </w:r>
            <w:r w:rsidRPr="00ED7E01">
              <w:rPr>
                <w:rFonts w:ascii="Arial" w:hAnsi="Arial" w:cs="Arial"/>
                <w:sz w:val="20"/>
                <w:szCs w:val="20"/>
              </w:rPr>
              <w:t>communication, techniques, sports, culture, informatique …)</w:t>
            </w:r>
          </w:p>
          <w:p w14:paraId="20BDF575" w14:textId="58F39843" w:rsidR="004879EA" w:rsidRPr="00ED7E01" w:rsidRDefault="00660005" w:rsidP="004879EA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ED7E01">
              <w:rPr>
                <w:rFonts w:ascii="Arial" w:hAnsi="Arial" w:cs="Arial"/>
                <w:sz w:val="20"/>
                <w:szCs w:val="20"/>
              </w:rPr>
              <w:t>CAF (PS Jeunes)</w:t>
            </w:r>
          </w:p>
          <w:p w14:paraId="14AE4421" w14:textId="77777777" w:rsidR="00660005" w:rsidRPr="00ED7E01" w:rsidRDefault="00660005" w:rsidP="004879EA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ED7E01">
              <w:rPr>
                <w:rFonts w:ascii="Arial" w:hAnsi="Arial" w:cs="Arial"/>
                <w:sz w:val="20"/>
                <w:szCs w:val="20"/>
              </w:rPr>
              <w:t>Partenariat avec un snack pour des soirées</w:t>
            </w:r>
          </w:p>
          <w:p w14:paraId="56202222" w14:textId="77777777" w:rsidR="00660005" w:rsidRPr="00ED7E01" w:rsidRDefault="00660005" w:rsidP="004879EA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ED7E01">
              <w:rPr>
                <w:rFonts w:ascii="Arial" w:hAnsi="Arial" w:cs="Arial"/>
                <w:sz w:val="20"/>
                <w:szCs w:val="20"/>
              </w:rPr>
              <w:t>Casal (matériel sportif)</w:t>
            </w:r>
          </w:p>
          <w:p w14:paraId="542849F1" w14:textId="079A6B13" w:rsidR="00660005" w:rsidRPr="00ED7E01" w:rsidRDefault="00660005" w:rsidP="004879EA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ED7E01">
              <w:rPr>
                <w:rFonts w:ascii="Arial" w:hAnsi="Arial" w:cs="Arial"/>
                <w:sz w:val="20"/>
                <w:szCs w:val="20"/>
              </w:rPr>
              <w:t>Les restos du cœur</w:t>
            </w:r>
          </w:p>
          <w:p w14:paraId="13F4DBFA" w14:textId="6B50AFA4" w:rsidR="00F45050" w:rsidRPr="00ED7E01" w:rsidRDefault="00F45050" w:rsidP="004879EA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ED7E01">
              <w:rPr>
                <w:rFonts w:ascii="Arial" w:hAnsi="Arial" w:cs="Arial"/>
                <w:sz w:val="20"/>
                <w:szCs w:val="20"/>
              </w:rPr>
              <w:t>Secours Populaire</w:t>
            </w:r>
          </w:p>
          <w:p w14:paraId="6DDF730B" w14:textId="03F383EC" w:rsidR="00F45050" w:rsidRPr="00ED7E01" w:rsidRDefault="00F45050" w:rsidP="004879EA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ED7E01">
              <w:rPr>
                <w:rFonts w:ascii="Arial" w:hAnsi="Arial" w:cs="Arial"/>
                <w:sz w:val="20"/>
                <w:szCs w:val="20"/>
              </w:rPr>
              <w:t>Croix Rouge</w:t>
            </w:r>
          </w:p>
          <w:p w14:paraId="15D1799E" w14:textId="403562EB" w:rsidR="00660005" w:rsidRPr="00ED7E01" w:rsidRDefault="00660005" w:rsidP="004879EA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ED7E01">
              <w:rPr>
                <w:rFonts w:ascii="Arial" w:hAnsi="Arial" w:cs="Arial"/>
                <w:sz w:val="20"/>
                <w:szCs w:val="20"/>
              </w:rPr>
              <w:t>La banque alimentaire</w:t>
            </w:r>
          </w:p>
          <w:p w14:paraId="6F050E34" w14:textId="77777777" w:rsidR="00660005" w:rsidRPr="00ED7E01" w:rsidRDefault="00660005" w:rsidP="004879EA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ED7E01">
              <w:rPr>
                <w:rFonts w:ascii="Arial" w:hAnsi="Arial" w:cs="Arial"/>
                <w:sz w:val="20"/>
                <w:szCs w:val="20"/>
              </w:rPr>
              <w:t>Bus Kéolis</w:t>
            </w:r>
          </w:p>
          <w:p w14:paraId="7824F88B" w14:textId="77777777" w:rsidR="00660005" w:rsidRPr="00ED7E01" w:rsidRDefault="00660005" w:rsidP="004879EA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ED7E01">
              <w:rPr>
                <w:rFonts w:ascii="Arial" w:hAnsi="Arial" w:cs="Arial"/>
                <w:sz w:val="20"/>
                <w:szCs w:val="20"/>
              </w:rPr>
              <w:t>Comités des fêtes</w:t>
            </w:r>
          </w:p>
          <w:p w14:paraId="70618256" w14:textId="77777777" w:rsidR="00660005" w:rsidRPr="00ED7E01" w:rsidRDefault="00660005" w:rsidP="004879EA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ED7E01">
              <w:rPr>
                <w:rFonts w:ascii="Arial" w:hAnsi="Arial" w:cs="Arial"/>
                <w:sz w:val="20"/>
                <w:szCs w:val="20"/>
              </w:rPr>
              <w:t>Lacoste (matériel pédagogique)</w:t>
            </w:r>
          </w:p>
          <w:p w14:paraId="2ABCDB33" w14:textId="77777777" w:rsidR="00B035AA" w:rsidRPr="00ED7E01" w:rsidRDefault="00B035AA" w:rsidP="004879EA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ED7E01">
              <w:rPr>
                <w:rFonts w:ascii="Arial" w:hAnsi="Arial" w:cs="Arial"/>
                <w:sz w:val="20"/>
                <w:szCs w:val="20"/>
              </w:rPr>
              <w:t>Département : Cap jeunes</w:t>
            </w:r>
          </w:p>
          <w:p w14:paraId="11B439B7" w14:textId="77777777" w:rsidR="00F45050" w:rsidRPr="00ED7E01" w:rsidRDefault="00F45050" w:rsidP="004879EA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ED7E01">
              <w:rPr>
                <w:rFonts w:ascii="Arial" w:hAnsi="Arial" w:cs="Arial"/>
                <w:sz w:val="20"/>
                <w:szCs w:val="20"/>
              </w:rPr>
              <w:t>Sponsor Orange</w:t>
            </w:r>
          </w:p>
          <w:p w14:paraId="7C32D554" w14:textId="77777777" w:rsidR="00F45050" w:rsidRPr="00ED7E01" w:rsidRDefault="00F45050" w:rsidP="004879EA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ED7E01">
              <w:rPr>
                <w:rFonts w:ascii="Arial" w:hAnsi="Arial" w:cs="Arial"/>
                <w:sz w:val="20"/>
                <w:szCs w:val="20"/>
              </w:rPr>
              <w:t xml:space="preserve"> OFAJ (</w:t>
            </w:r>
            <w:r w:rsidRPr="00ED7E01">
              <w:rPr>
                <w:rFonts w:ascii="Arial" w:hAnsi="Arial" w:cs="Arial"/>
                <w:sz w:val="20"/>
                <w:szCs w:val="20"/>
              </w:rPr>
              <w:t>Office franco-allemand pour la Jeunesse</w:t>
            </w:r>
            <w:r w:rsidRPr="00ED7E01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450E0709" w14:textId="77777777" w:rsidR="00F45050" w:rsidRPr="00ED7E01" w:rsidRDefault="00F45050" w:rsidP="004879EA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ED7E01">
              <w:rPr>
                <w:rFonts w:ascii="Arial" w:hAnsi="Arial" w:cs="Arial"/>
                <w:sz w:val="20"/>
                <w:szCs w:val="20"/>
              </w:rPr>
              <w:t>CLAJ à Nice (</w:t>
            </w:r>
            <w:r w:rsidRPr="00ED7E01">
              <w:rPr>
                <w:rFonts w:ascii="Arial" w:hAnsi="Arial" w:cs="Arial"/>
                <w:sz w:val="20"/>
                <w:szCs w:val="20"/>
              </w:rPr>
              <w:t>Comité Local pour le Logement Autonome des Jeunes</w:t>
            </w:r>
            <w:r w:rsidRPr="00ED7E01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4452D7BC" w14:textId="77777777" w:rsidR="00F45050" w:rsidRPr="00ED7E01" w:rsidRDefault="00F45050" w:rsidP="004879EA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ED7E01">
              <w:rPr>
                <w:rFonts w:ascii="Arial" w:hAnsi="Arial" w:cs="Arial"/>
                <w:sz w:val="20"/>
                <w:szCs w:val="20"/>
              </w:rPr>
              <w:t>Hérault Sport</w:t>
            </w:r>
          </w:p>
          <w:p w14:paraId="3DF4060A" w14:textId="77777777" w:rsidR="00F45050" w:rsidRPr="00ED7E01" w:rsidRDefault="00F45050" w:rsidP="004879EA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ED7E01">
              <w:rPr>
                <w:rFonts w:ascii="Arial" w:hAnsi="Arial" w:cs="Arial"/>
                <w:sz w:val="20"/>
                <w:szCs w:val="20"/>
              </w:rPr>
              <w:t>Jumelage avec sa ville</w:t>
            </w:r>
          </w:p>
          <w:p w14:paraId="0AECF9A6" w14:textId="77777777" w:rsidR="00F45050" w:rsidRPr="00ED7E01" w:rsidRDefault="00F45050" w:rsidP="004879EA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ED7E01">
              <w:rPr>
                <w:rFonts w:ascii="Arial" w:hAnsi="Arial" w:cs="Arial"/>
                <w:sz w:val="20"/>
                <w:szCs w:val="20"/>
              </w:rPr>
              <w:t>Région Occitanie (subvention projet)</w:t>
            </w:r>
          </w:p>
          <w:p w14:paraId="7E8E9804" w14:textId="77777777" w:rsidR="00F45050" w:rsidRPr="00ED7E01" w:rsidRDefault="00F45050" w:rsidP="004879EA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ED7E01">
              <w:rPr>
                <w:rFonts w:ascii="Arial" w:hAnsi="Arial" w:cs="Arial"/>
                <w:sz w:val="20"/>
                <w:szCs w:val="20"/>
              </w:rPr>
              <w:t>Libre cours Toulouse (Agence de voyages)</w:t>
            </w:r>
          </w:p>
          <w:p w14:paraId="3DD0A4FE" w14:textId="77777777" w:rsidR="00ED7E01" w:rsidRPr="00ED7E01" w:rsidRDefault="00ED7E01" w:rsidP="004879EA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ED7E01">
              <w:rPr>
                <w:rFonts w:ascii="Arial" w:hAnsi="Arial" w:cs="Arial"/>
                <w:sz w:val="20"/>
                <w:szCs w:val="20"/>
              </w:rPr>
              <w:t xml:space="preserve">Agglo </w:t>
            </w:r>
          </w:p>
          <w:p w14:paraId="638A01A4" w14:textId="77777777" w:rsidR="00ED7E01" w:rsidRPr="00ED7E01" w:rsidRDefault="00ED7E01" w:rsidP="004879EA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ED7E01">
              <w:rPr>
                <w:rFonts w:ascii="Arial" w:hAnsi="Arial" w:cs="Arial"/>
                <w:sz w:val="20"/>
                <w:szCs w:val="20"/>
              </w:rPr>
              <w:t>Décathlon</w:t>
            </w:r>
          </w:p>
          <w:p w14:paraId="49BF50C3" w14:textId="77777777" w:rsidR="00ED7E01" w:rsidRPr="00ED7E01" w:rsidRDefault="00ED7E01" w:rsidP="004879EA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ED7E01">
              <w:rPr>
                <w:rFonts w:ascii="Arial" w:hAnsi="Arial" w:cs="Arial"/>
                <w:sz w:val="20"/>
                <w:szCs w:val="20"/>
              </w:rPr>
              <w:t>Cultura</w:t>
            </w:r>
          </w:p>
          <w:p w14:paraId="1ED0360D" w14:textId="77777777" w:rsidR="00ED7E01" w:rsidRPr="00ED7E01" w:rsidRDefault="00ED7E01" w:rsidP="004879EA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ED7E01">
              <w:rPr>
                <w:rFonts w:ascii="Arial" w:hAnsi="Arial" w:cs="Arial"/>
                <w:sz w:val="20"/>
                <w:szCs w:val="20"/>
              </w:rPr>
              <w:t>Nature et découvertes</w:t>
            </w:r>
          </w:p>
          <w:p w14:paraId="7F6971E9" w14:textId="77777777" w:rsidR="00ED7E01" w:rsidRPr="00ED7E01" w:rsidRDefault="00ED7E01" w:rsidP="004879EA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ED7E01">
              <w:rPr>
                <w:rFonts w:ascii="Arial" w:hAnsi="Arial" w:cs="Arial"/>
                <w:sz w:val="20"/>
                <w:szCs w:val="20"/>
              </w:rPr>
              <w:t>SEJ (</w:t>
            </w:r>
            <w:r w:rsidRPr="00ED7E01">
              <w:rPr>
                <w:rFonts w:ascii="Arial" w:hAnsi="Arial" w:cs="Arial"/>
                <w:sz w:val="20"/>
                <w:szCs w:val="20"/>
              </w:rPr>
              <w:t>Sports Elite Jeunes</w:t>
            </w:r>
            <w:r w:rsidRPr="00ED7E01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16726374" w14:textId="77777777" w:rsidR="00ED7E01" w:rsidRPr="00ED7E01" w:rsidRDefault="00ED7E01" w:rsidP="004879EA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ED7E01">
              <w:rPr>
                <w:rFonts w:ascii="Arial" w:hAnsi="Arial" w:cs="Arial"/>
                <w:sz w:val="20"/>
                <w:szCs w:val="20"/>
              </w:rPr>
              <w:t>DRAC (Direction Régionale des Affaires Culturelles)</w:t>
            </w:r>
          </w:p>
          <w:p w14:paraId="6205963F" w14:textId="0A3BE886" w:rsidR="00ED7E01" w:rsidRPr="00ED7E01" w:rsidRDefault="00ED7E01" w:rsidP="004879EA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ED7E01">
              <w:rPr>
                <w:rFonts w:ascii="Arial" w:hAnsi="Arial" w:cs="Arial"/>
                <w:sz w:val="20"/>
                <w:szCs w:val="20"/>
              </w:rPr>
              <w:t>Métropole</w:t>
            </w:r>
          </w:p>
        </w:tc>
        <w:tc>
          <w:tcPr>
            <w:tcW w:w="4531" w:type="dxa"/>
          </w:tcPr>
          <w:p w14:paraId="79EF1B63" w14:textId="77777777" w:rsidR="004879EA" w:rsidRPr="00ED7E01" w:rsidRDefault="004879EA" w:rsidP="004879EA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ED7E01">
              <w:rPr>
                <w:rFonts w:ascii="Arial" w:hAnsi="Arial" w:cs="Arial"/>
                <w:sz w:val="20"/>
                <w:szCs w:val="20"/>
              </w:rPr>
              <w:t xml:space="preserve">Médiathèque, bibliothèque, ludothèque, Fab Lab, Piscine, Office du tourisme </w:t>
            </w:r>
          </w:p>
          <w:p w14:paraId="44C80B87" w14:textId="77777777" w:rsidR="00660005" w:rsidRPr="00ED7E01" w:rsidRDefault="00660005" w:rsidP="004879EA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ED7E01">
              <w:rPr>
                <w:rFonts w:ascii="Arial" w:hAnsi="Arial" w:cs="Arial"/>
                <w:sz w:val="20"/>
                <w:szCs w:val="20"/>
              </w:rPr>
              <w:t>Associations ex : Jump Street</w:t>
            </w:r>
          </w:p>
          <w:p w14:paraId="6003C13D" w14:textId="77777777" w:rsidR="00660005" w:rsidRPr="00ED7E01" w:rsidRDefault="00660005" w:rsidP="004879EA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ED7E01">
              <w:rPr>
                <w:rFonts w:ascii="Arial" w:hAnsi="Arial" w:cs="Arial"/>
                <w:sz w:val="20"/>
                <w:szCs w:val="20"/>
              </w:rPr>
              <w:t>Promeneur Du Net (PDN)</w:t>
            </w:r>
          </w:p>
          <w:p w14:paraId="1D1935CD" w14:textId="77777777" w:rsidR="00B035AA" w:rsidRPr="00ED7E01" w:rsidRDefault="00B035AA" w:rsidP="004879EA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ED7E01">
              <w:rPr>
                <w:rFonts w:ascii="Arial" w:hAnsi="Arial" w:cs="Arial"/>
                <w:sz w:val="20"/>
                <w:szCs w:val="20"/>
              </w:rPr>
              <w:t>Jeunesse et Sports</w:t>
            </w:r>
          </w:p>
          <w:p w14:paraId="6EC101C9" w14:textId="0FB51161" w:rsidR="00F45050" w:rsidRPr="00ED7E01" w:rsidRDefault="00F45050" w:rsidP="004879EA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ED7E01">
              <w:rPr>
                <w:rFonts w:ascii="Arial" w:hAnsi="Arial" w:cs="Arial"/>
                <w:sz w:val="20"/>
                <w:szCs w:val="20"/>
              </w:rPr>
              <w:t>CISPDR (</w:t>
            </w:r>
            <w:r w:rsidRPr="00ED7E01">
              <w:rPr>
                <w:rFonts w:ascii="Arial" w:hAnsi="Arial" w:cs="Arial"/>
                <w:sz w:val="20"/>
                <w:szCs w:val="20"/>
              </w:rPr>
              <w:t>Comité Interministériel de Prévention de la Délinquance et de la Radicalisation</w:t>
            </w:r>
            <w:r w:rsidRPr="00ED7E01">
              <w:rPr>
                <w:rFonts w:ascii="Arial" w:hAnsi="Arial" w:cs="Arial"/>
                <w:sz w:val="20"/>
                <w:szCs w:val="20"/>
              </w:rPr>
              <w:t>) Mme Recoulet</w:t>
            </w:r>
          </w:p>
          <w:p w14:paraId="53585810" w14:textId="77777777" w:rsidR="00F45050" w:rsidRPr="00ED7E01" w:rsidRDefault="00F45050" w:rsidP="00F45050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D7E01">
              <w:rPr>
                <w:rFonts w:ascii="Arial" w:hAnsi="Arial" w:cs="Arial"/>
                <w:sz w:val="20"/>
                <w:szCs w:val="20"/>
              </w:rPr>
              <w:t>UNA ONE (Formation SST) Laurent</w:t>
            </w:r>
          </w:p>
          <w:p w14:paraId="2F2574BE" w14:textId="77777777" w:rsidR="00F45050" w:rsidRPr="00ED7E01" w:rsidRDefault="00F45050" w:rsidP="00F45050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ED7E01">
              <w:rPr>
                <w:rFonts w:ascii="Arial" w:hAnsi="Arial" w:cs="Arial"/>
                <w:sz w:val="20"/>
                <w:szCs w:val="20"/>
              </w:rPr>
              <w:t>Communauté Professionnelle Territoriale de Santé</w:t>
            </w:r>
          </w:p>
          <w:p w14:paraId="131E7076" w14:textId="77777777" w:rsidR="00F45050" w:rsidRPr="00ED7E01" w:rsidRDefault="00F45050" w:rsidP="00F45050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ED7E01">
              <w:rPr>
                <w:rFonts w:ascii="Arial" w:hAnsi="Arial" w:cs="Arial"/>
                <w:sz w:val="20"/>
                <w:szCs w:val="20"/>
              </w:rPr>
              <w:t>Intervenant Musique DJ DINO</w:t>
            </w:r>
          </w:p>
          <w:p w14:paraId="2846939C" w14:textId="77777777" w:rsidR="00F45050" w:rsidRPr="00ED7E01" w:rsidRDefault="00F45050" w:rsidP="00F45050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ED7E01">
              <w:rPr>
                <w:rFonts w:ascii="Arial" w:hAnsi="Arial" w:cs="Arial"/>
                <w:sz w:val="20"/>
                <w:szCs w:val="20"/>
              </w:rPr>
              <w:t>CMPEA (</w:t>
            </w:r>
            <w:r w:rsidRPr="00ED7E01">
              <w:rPr>
                <w:rFonts w:ascii="Arial" w:hAnsi="Arial" w:cs="Arial"/>
                <w:sz w:val="20"/>
                <w:szCs w:val="20"/>
              </w:rPr>
              <w:t>Consultation Médico-Psychologique pour Enfants et Adolescents</w:t>
            </w:r>
            <w:r w:rsidRPr="00ED7E01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0B61DC6F" w14:textId="6996DB6E" w:rsidR="00F45050" w:rsidRPr="00ED7E01" w:rsidRDefault="00ED7E01" w:rsidP="00F45050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ED7E01">
              <w:rPr>
                <w:rFonts w:ascii="Arial" w:hAnsi="Arial" w:cs="Arial"/>
                <w:sz w:val="20"/>
                <w:szCs w:val="20"/>
              </w:rPr>
              <w:t>Maison des adolescents</w:t>
            </w:r>
          </w:p>
        </w:tc>
      </w:tr>
      <w:tr w:rsidR="004879EA" w:rsidRPr="00ED7E01" w14:paraId="76694698" w14:textId="77777777" w:rsidTr="004879EA">
        <w:tc>
          <w:tcPr>
            <w:tcW w:w="4531" w:type="dxa"/>
          </w:tcPr>
          <w:p w14:paraId="25E94229" w14:textId="52EBC9B8" w:rsidR="004879EA" w:rsidRPr="00ED7E01" w:rsidRDefault="004879EA" w:rsidP="004879E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D7E01">
              <w:rPr>
                <w:rFonts w:ascii="Arial" w:hAnsi="Arial" w:cs="Arial"/>
                <w:b/>
                <w:bCs/>
                <w:sz w:val="20"/>
                <w:szCs w:val="20"/>
              </w:rPr>
              <w:t>Connaissances</w:t>
            </w:r>
          </w:p>
        </w:tc>
        <w:tc>
          <w:tcPr>
            <w:tcW w:w="4531" w:type="dxa"/>
          </w:tcPr>
          <w:p w14:paraId="009BDC91" w14:textId="4A17469B" w:rsidR="004879EA" w:rsidRPr="00ED7E01" w:rsidRDefault="004879EA" w:rsidP="004879E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D7E01">
              <w:rPr>
                <w:rFonts w:ascii="Arial" w:hAnsi="Arial" w:cs="Arial"/>
                <w:b/>
                <w:bCs/>
                <w:sz w:val="20"/>
                <w:szCs w:val="20"/>
              </w:rPr>
              <w:t>Autres</w:t>
            </w:r>
          </w:p>
        </w:tc>
      </w:tr>
      <w:tr w:rsidR="004879EA" w:rsidRPr="00ED7E01" w14:paraId="3BBF3D65" w14:textId="77777777" w:rsidTr="004879EA">
        <w:tc>
          <w:tcPr>
            <w:tcW w:w="4531" w:type="dxa"/>
          </w:tcPr>
          <w:p w14:paraId="1DE28748" w14:textId="77777777" w:rsidR="004879EA" w:rsidRPr="00ED7E01" w:rsidRDefault="004879EA" w:rsidP="004879EA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ED7E01">
              <w:rPr>
                <w:rFonts w:ascii="Arial" w:hAnsi="Arial" w:cs="Arial"/>
                <w:sz w:val="20"/>
                <w:szCs w:val="20"/>
              </w:rPr>
              <w:t>Gendarmerie, Police Nationale : activités de prévention routière</w:t>
            </w:r>
          </w:p>
          <w:p w14:paraId="43524E2E" w14:textId="77777777" w:rsidR="004879EA" w:rsidRPr="00ED7E01" w:rsidRDefault="004879EA" w:rsidP="004879EA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ED7E01">
              <w:rPr>
                <w:rFonts w:ascii="Arial" w:hAnsi="Arial" w:cs="Arial"/>
                <w:sz w:val="20"/>
                <w:szCs w:val="20"/>
              </w:rPr>
              <w:t>Professeurs des écoles</w:t>
            </w:r>
          </w:p>
          <w:p w14:paraId="46B0F5C5" w14:textId="77777777" w:rsidR="00660005" w:rsidRPr="00ED7E01" w:rsidRDefault="00660005" w:rsidP="004879EA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ED7E01">
              <w:rPr>
                <w:rFonts w:ascii="Arial" w:hAnsi="Arial" w:cs="Arial"/>
                <w:sz w:val="20"/>
                <w:szCs w:val="20"/>
              </w:rPr>
              <w:t>Agriculteurs</w:t>
            </w:r>
          </w:p>
          <w:p w14:paraId="333A2ABA" w14:textId="77777777" w:rsidR="00660005" w:rsidRPr="00ED7E01" w:rsidRDefault="00660005" w:rsidP="004879EA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ED7E01">
              <w:rPr>
                <w:rFonts w:ascii="Arial" w:hAnsi="Arial" w:cs="Arial"/>
                <w:sz w:val="20"/>
                <w:szCs w:val="20"/>
              </w:rPr>
              <w:t>Intermittents du spectacle</w:t>
            </w:r>
          </w:p>
          <w:p w14:paraId="23C1AA75" w14:textId="77777777" w:rsidR="00660005" w:rsidRPr="00ED7E01" w:rsidRDefault="00F45050" w:rsidP="004879EA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D7E01">
              <w:rPr>
                <w:rFonts w:ascii="Arial" w:hAnsi="Arial" w:cs="Arial"/>
                <w:sz w:val="20"/>
                <w:szCs w:val="20"/>
                <w:lang w:val="en-US"/>
              </w:rPr>
              <w:t>Crèche, LAEP, ALP, ALSH, IME</w:t>
            </w:r>
          </w:p>
          <w:p w14:paraId="04E1E9F0" w14:textId="77777777" w:rsidR="00F45050" w:rsidRPr="00ED7E01" w:rsidRDefault="00F45050" w:rsidP="004879EA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D7E01">
              <w:rPr>
                <w:rFonts w:ascii="Arial" w:hAnsi="Arial" w:cs="Arial"/>
                <w:sz w:val="20"/>
                <w:szCs w:val="20"/>
                <w:lang w:val="en-US"/>
              </w:rPr>
              <w:t>Comité de quartier</w:t>
            </w:r>
          </w:p>
          <w:p w14:paraId="59210917" w14:textId="77777777" w:rsidR="00F45050" w:rsidRPr="00ED7E01" w:rsidRDefault="00F45050" w:rsidP="004879EA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D7E01">
              <w:rPr>
                <w:rFonts w:ascii="Arial" w:hAnsi="Arial" w:cs="Arial"/>
                <w:sz w:val="20"/>
                <w:szCs w:val="20"/>
                <w:lang w:val="en-US"/>
              </w:rPr>
              <w:t>Amicale des écoles</w:t>
            </w:r>
          </w:p>
          <w:p w14:paraId="5B3CE5C8" w14:textId="77777777" w:rsidR="00F45050" w:rsidRPr="00ED7E01" w:rsidRDefault="00F45050" w:rsidP="004879EA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D7E01">
              <w:rPr>
                <w:rFonts w:ascii="Arial" w:hAnsi="Arial" w:cs="Arial"/>
                <w:sz w:val="20"/>
                <w:szCs w:val="20"/>
                <w:lang w:val="en-US"/>
              </w:rPr>
              <w:t xml:space="preserve">Associations sportives, culturelles, etc </w:t>
            </w:r>
          </w:p>
          <w:p w14:paraId="3FC61D98" w14:textId="38A24677" w:rsidR="00ED7E01" w:rsidRPr="00ED7E01" w:rsidRDefault="00ED7E01" w:rsidP="004879EA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D7E01">
              <w:rPr>
                <w:rFonts w:ascii="Arial" w:hAnsi="Arial" w:cs="Arial"/>
                <w:sz w:val="20"/>
                <w:szCs w:val="20"/>
                <w:lang w:val="en-US"/>
              </w:rPr>
              <w:t>Maison de quartier</w:t>
            </w:r>
          </w:p>
        </w:tc>
        <w:tc>
          <w:tcPr>
            <w:tcW w:w="4531" w:type="dxa"/>
          </w:tcPr>
          <w:p w14:paraId="4ECB1A9C" w14:textId="77777777" w:rsidR="004879EA" w:rsidRPr="00ED7E01" w:rsidRDefault="004879EA" w:rsidP="004879EA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ED7E01">
              <w:rPr>
                <w:rFonts w:ascii="Arial" w:hAnsi="Arial" w:cs="Arial"/>
                <w:sz w:val="20"/>
                <w:szCs w:val="20"/>
              </w:rPr>
              <w:t>Animateurs.trices : leur réseau</w:t>
            </w:r>
          </w:p>
          <w:p w14:paraId="5287B867" w14:textId="77777777" w:rsidR="004879EA" w:rsidRPr="00ED7E01" w:rsidRDefault="004879EA" w:rsidP="004879EA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ED7E01">
              <w:rPr>
                <w:rFonts w:ascii="Arial" w:hAnsi="Arial" w:cs="Arial"/>
                <w:sz w:val="20"/>
                <w:szCs w:val="20"/>
              </w:rPr>
              <w:t>Médecin du travail</w:t>
            </w:r>
          </w:p>
          <w:p w14:paraId="5378567D" w14:textId="77777777" w:rsidR="00660005" w:rsidRPr="00ED7E01" w:rsidRDefault="00660005" w:rsidP="004879EA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ED7E01">
              <w:rPr>
                <w:rFonts w:ascii="Arial" w:hAnsi="Arial" w:cs="Arial"/>
                <w:sz w:val="20"/>
                <w:szCs w:val="20"/>
              </w:rPr>
              <w:t>Familles</w:t>
            </w:r>
          </w:p>
          <w:p w14:paraId="02007A92" w14:textId="77777777" w:rsidR="00660005" w:rsidRPr="00ED7E01" w:rsidRDefault="00660005" w:rsidP="004879EA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ED7E01">
              <w:rPr>
                <w:rFonts w:ascii="Arial" w:hAnsi="Arial" w:cs="Arial"/>
                <w:sz w:val="20"/>
                <w:szCs w:val="20"/>
              </w:rPr>
              <w:t>Bénévoles</w:t>
            </w:r>
          </w:p>
          <w:p w14:paraId="5F626DDF" w14:textId="77777777" w:rsidR="00660005" w:rsidRPr="00ED7E01" w:rsidRDefault="00660005" w:rsidP="004879EA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ED7E01">
              <w:rPr>
                <w:rFonts w:ascii="Arial" w:hAnsi="Arial" w:cs="Arial"/>
                <w:sz w:val="20"/>
                <w:szCs w:val="20"/>
              </w:rPr>
              <w:t>Prestataires</w:t>
            </w:r>
          </w:p>
          <w:p w14:paraId="6F250369" w14:textId="310F4A49" w:rsidR="00660005" w:rsidRPr="00ED7E01" w:rsidRDefault="00660005" w:rsidP="004879EA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ED7E01">
              <w:rPr>
                <w:rFonts w:ascii="Arial" w:hAnsi="Arial" w:cs="Arial"/>
                <w:sz w:val="20"/>
                <w:szCs w:val="20"/>
              </w:rPr>
              <w:t>Le Maire et les Elus</w:t>
            </w:r>
          </w:p>
          <w:p w14:paraId="7C503A44" w14:textId="77777777" w:rsidR="00660005" w:rsidRPr="00ED7E01" w:rsidRDefault="00660005" w:rsidP="004879EA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ED7E01">
              <w:rPr>
                <w:rFonts w:ascii="Arial" w:hAnsi="Arial" w:cs="Arial"/>
                <w:sz w:val="20"/>
                <w:szCs w:val="20"/>
              </w:rPr>
              <w:t>Mission Local Insertion</w:t>
            </w:r>
          </w:p>
          <w:p w14:paraId="5AC02406" w14:textId="66AF1C3B" w:rsidR="00660005" w:rsidRPr="00ED7E01" w:rsidRDefault="00660005" w:rsidP="004879EA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ED7E01">
              <w:rPr>
                <w:rFonts w:ascii="Arial" w:hAnsi="Arial" w:cs="Arial"/>
                <w:sz w:val="20"/>
                <w:szCs w:val="20"/>
              </w:rPr>
              <w:t>Collège : CPE, AED</w:t>
            </w:r>
          </w:p>
          <w:p w14:paraId="2F257229" w14:textId="62A26A87" w:rsidR="00660005" w:rsidRPr="00ED7E01" w:rsidRDefault="00660005" w:rsidP="004879EA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ED7E01">
              <w:rPr>
                <w:rFonts w:ascii="Arial" w:hAnsi="Arial" w:cs="Arial"/>
                <w:sz w:val="20"/>
                <w:szCs w:val="20"/>
              </w:rPr>
              <w:t>IME (Institut Médico-Educatif)</w:t>
            </w:r>
          </w:p>
          <w:p w14:paraId="51DAAC47" w14:textId="213F2FB3" w:rsidR="00660005" w:rsidRPr="00ED7E01" w:rsidRDefault="00660005" w:rsidP="004879EA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ED7E01">
              <w:rPr>
                <w:rFonts w:ascii="Arial" w:hAnsi="Arial" w:cs="Arial"/>
                <w:sz w:val="20"/>
                <w:szCs w:val="20"/>
              </w:rPr>
              <w:t>Les autres clubs Ados (autres villes)</w:t>
            </w:r>
          </w:p>
          <w:p w14:paraId="0CC2C5E8" w14:textId="7E9DBD25" w:rsidR="00660005" w:rsidRPr="00ED7E01" w:rsidRDefault="00660005" w:rsidP="004879EA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ED7E01">
              <w:rPr>
                <w:rFonts w:ascii="Arial" w:hAnsi="Arial" w:cs="Arial"/>
                <w:sz w:val="20"/>
                <w:szCs w:val="20"/>
              </w:rPr>
              <w:t>Ephad</w:t>
            </w:r>
          </w:p>
          <w:p w14:paraId="12B871C3" w14:textId="6C953BB9" w:rsidR="00660005" w:rsidRPr="00ED7E01" w:rsidRDefault="00660005" w:rsidP="004879EA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ED7E01">
              <w:rPr>
                <w:rFonts w:ascii="Arial" w:hAnsi="Arial" w:cs="Arial"/>
                <w:sz w:val="20"/>
                <w:szCs w:val="20"/>
              </w:rPr>
              <w:t>Associations locales</w:t>
            </w:r>
          </w:p>
          <w:p w14:paraId="35797969" w14:textId="5ABA1FF6" w:rsidR="00B035AA" w:rsidRPr="00ED7E01" w:rsidRDefault="00B035AA" w:rsidP="004879EA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ED7E01">
              <w:rPr>
                <w:rFonts w:ascii="Arial" w:hAnsi="Arial" w:cs="Arial"/>
                <w:sz w:val="20"/>
                <w:szCs w:val="20"/>
              </w:rPr>
              <w:t>Centres de formation</w:t>
            </w:r>
          </w:p>
          <w:p w14:paraId="2E6A36A6" w14:textId="723BA721" w:rsidR="00660005" w:rsidRPr="00ED7E01" w:rsidRDefault="00660005" w:rsidP="00660005">
            <w:pPr>
              <w:pStyle w:val="Paragraphedeliste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026F1B7" w14:textId="77777777" w:rsidR="004879EA" w:rsidRPr="00ED7E01" w:rsidRDefault="004879EA">
      <w:pPr>
        <w:rPr>
          <w:rFonts w:ascii="Arial" w:hAnsi="Arial" w:cs="Arial"/>
          <w:sz w:val="20"/>
          <w:szCs w:val="20"/>
        </w:rPr>
      </w:pPr>
    </w:p>
    <w:sectPr w:rsidR="004879EA" w:rsidRPr="00ED7E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7A0632"/>
    <w:multiLevelType w:val="hybridMultilevel"/>
    <w:tmpl w:val="404C3422"/>
    <w:lvl w:ilvl="0" w:tplc="5956C89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5859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9EA"/>
    <w:rsid w:val="004879EA"/>
    <w:rsid w:val="00660005"/>
    <w:rsid w:val="00B035AA"/>
    <w:rsid w:val="00ED7E01"/>
    <w:rsid w:val="00F45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FD649"/>
  <w15:chartTrackingRefBased/>
  <w15:docId w15:val="{0DCE713A-9C27-4BE4-B1D7-21443A254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879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4879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284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BARTOLUCCI</dc:creator>
  <cp:keywords/>
  <dc:description/>
  <cp:lastModifiedBy>Caroline BARTOLUCCI</cp:lastModifiedBy>
  <cp:revision>3</cp:revision>
  <dcterms:created xsi:type="dcterms:W3CDTF">2023-09-22T05:29:00Z</dcterms:created>
  <dcterms:modified xsi:type="dcterms:W3CDTF">2023-09-28T09:11:00Z</dcterms:modified>
</cp:coreProperties>
</file>