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2C80A" w14:textId="6DBA89F2" w:rsidR="00E55D0B" w:rsidRDefault="002979A1" w:rsidP="003254BC">
      <w:pPr>
        <w:pBdr>
          <w:top w:val="single" w:sz="4" w:space="1" w:color="auto"/>
          <w:left w:val="single" w:sz="4" w:space="4" w:color="auto"/>
          <w:bottom w:val="single" w:sz="4" w:space="1" w:color="auto"/>
          <w:right w:val="single" w:sz="4" w:space="4" w:color="auto"/>
        </w:pBdr>
        <w:jc w:val="center"/>
        <w:rPr>
          <w:b/>
          <w:bCs/>
        </w:rPr>
      </w:pPr>
      <w:r>
        <w:rPr>
          <w:b/>
          <w:bCs/>
        </w:rPr>
        <w:t>CREER – réunion 03/02/21</w:t>
      </w:r>
    </w:p>
    <w:p w14:paraId="5A4F6BC8" w14:textId="77777777" w:rsidR="00E55D0B" w:rsidRDefault="00E55D0B">
      <w:pPr>
        <w:rPr>
          <w:sz w:val="22"/>
          <w:szCs w:val="22"/>
        </w:rPr>
      </w:pPr>
    </w:p>
    <w:p w14:paraId="686D67E3" w14:textId="1F7B384E" w:rsidR="00E55D0B" w:rsidRPr="00E55D0B" w:rsidRDefault="00E55D0B" w:rsidP="004D5B97">
      <w:pPr>
        <w:jc w:val="both"/>
        <w:rPr>
          <w:sz w:val="22"/>
          <w:szCs w:val="22"/>
        </w:rPr>
      </w:pPr>
      <w:r w:rsidRPr="004D5B97">
        <w:rPr>
          <w:sz w:val="22"/>
          <w:szCs w:val="22"/>
          <w:u w:val="single"/>
        </w:rPr>
        <w:t>Présents</w:t>
      </w:r>
      <w:r w:rsidR="002979A1">
        <w:rPr>
          <w:sz w:val="22"/>
          <w:szCs w:val="22"/>
        </w:rPr>
        <w:t> : Marianne,</w:t>
      </w:r>
      <w:r w:rsidR="00B6313D">
        <w:rPr>
          <w:sz w:val="22"/>
          <w:szCs w:val="22"/>
        </w:rPr>
        <w:t xml:space="preserve"> Natascha, Marie,</w:t>
      </w:r>
      <w:r w:rsidRPr="00E55D0B">
        <w:rPr>
          <w:sz w:val="22"/>
          <w:szCs w:val="22"/>
        </w:rPr>
        <w:t xml:space="preserve"> Françoise</w:t>
      </w:r>
      <w:r w:rsidR="00B6313D">
        <w:rPr>
          <w:sz w:val="22"/>
          <w:szCs w:val="22"/>
        </w:rPr>
        <w:t xml:space="preserve">, Raphaëlle, </w:t>
      </w:r>
      <w:proofErr w:type="spellStart"/>
      <w:r w:rsidR="00B6313D">
        <w:rPr>
          <w:sz w:val="22"/>
          <w:szCs w:val="22"/>
        </w:rPr>
        <w:t>Lahcen</w:t>
      </w:r>
      <w:proofErr w:type="spellEnd"/>
      <w:r w:rsidR="00B6313D">
        <w:rPr>
          <w:sz w:val="22"/>
          <w:szCs w:val="22"/>
        </w:rPr>
        <w:t>, François, Nicole, Sonia</w:t>
      </w:r>
      <w:r w:rsidR="006A2907">
        <w:rPr>
          <w:sz w:val="22"/>
          <w:szCs w:val="22"/>
        </w:rPr>
        <w:t xml:space="preserve"> (rédaction PV)</w:t>
      </w:r>
    </w:p>
    <w:p w14:paraId="3705A659" w14:textId="77777777" w:rsidR="00E55D0B" w:rsidRDefault="00E55D0B" w:rsidP="004D5B97">
      <w:pPr>
        <w:ind w:firstLine="708"/>
        <w:jc w:val="both"/>
        <w:rPr>
          <w:i/>
          <w:iCs/>
          <w:sz w:val="22"/>
          <w:szCs w:val="22"/>
          <w:u w:val="single"/>
        </w:rPr>
      </w:pPr>
    </w:p>
    <w:p w14:paraId="74C0B476" w14:textId="33E6C44E" w:rsidR="00E55D0B" w:rsidRPr="00E55D0B" w:rsidRDefault="00E55D0B" w:rsidP="004D5B97">
      <w:pPr>
        <w:ind w:left="3540" w:firstLine="708"/>
        <w:jc w:val="both"/>
        <w:rPr>
          <w:i/>
          <w:iCs/>
          <w:sz w:val="22"/>
          <w:szCs w:val="22"/>
        </w:rPr>
      </w:pPr>
      <w:r w:rsidRPr="00E55D0B">
        <w:rPr>
          <w:i/>
          <w:iCs/>
          <w:sz w:val="22"/>
          <w:szCs w:val="22"/>
          <w:u w:val="single"/>
        </w:rPr>
        <w:t>Ordre du jour</w:t>
      </w:r>
      <w:r w:rsidRPr="00E55D0B">
        <w:rPr>
          <w:i/>
          <w:iCs/>
          <w:sz w:val="22"/>
          <w:szCs w:val="22"/>
        </w:rPr>
        <w:t> :</w:t>
      </w:r>
    </w:p>
    <w:p w14:paraId="2ED11A23" w14:textId="146D9A40" w:rsidR="00E55D0B" w:rsidRPr="00E55D0B" w:rsidRDefault="00B6313D" w:rsidP="004D5B97">
      <w:pPr>
        <w:pStyle w:val="Paragraphedeliste"/>
        <w:numPr>
          <w:ilvl w:val="0"/>
          <w:numId w:val="1"/>
        </w:numPr>
        <w:jc w:val="both"/>
        <w:rPr>
          <w:i/>
          <w:iCs/>
          <w:sz w:val="22"/>
          <w:szCs w:val="22"/>
        </w:rPr>
      </w:pPr>
      <w:r>
        <w:rPr>
          <w:i/>
          <w:iCs/>
          <w:sz w:val="22"/>
          <w:szCs w:val="22"/>
        </w:rPr>
        <w:t>Préparation rencontre avec Roland</w:t>
      </w:r>
    </w:p>
    <w:p w14:paraId="3E37EEF2" w14:textId="033AE879" w:rsidR="00E55D0B" w:rsidRDefault="00B6313D" w:rsidP="004D5B97">
      <w:pPr>
        <w:pStyle w:val="Paragraphedeliste"/>
        <w:numPr>
          <w:ilvl w:val="0"/>
          <w:numId w:val="1"/>
        </w:numPr>
        <w:jc w:val="both"/>
        <w:rPr>
          <w:i/>
          <w:iCs/>
          <w:sz w:val="22"/>
          <w:szCs w:val="22"/>
        </w:rPr>
      </w:pPr>
      <w:r>
        <w:rPr>
          <w:i/>
          <w:iCs/>
          <w:sz w:val="22"/>
          <w:szCs w:val="22"/>
        </w:rPr>
        <w:t>Evaluation des effets des mesures sanitaires à l’ESAS</w:t>
      </w:r>
    </w:p>
    <w:p w14:paraId="05F52EF8" w14:textId="44DADDF1" w:rsidR="00B6313D" w:rsidRPr="00E55D0B" w:rsidRDefault="00B6313D" w:rsidP="004D5B97">
      <w:pPr>
        <w:pStyle w:val="Paragraphedeliste"/>
        <w:numPr>
          <w:ilvl w:val="0"/>
          <w:numId w:val="1"/>
        </w:numPr>
        <w:jc w:val="both"/>
        <w:rPr>
          <w:i/>
          <w:iCs/>
          <w:sz w:val="22"/>
          <w:szCs w:val="22"/>
        </w:rPr>
      </w:pPr>
      <w:r>
        <w:rPr>
          <w:i/>
          <w:iCs/>
          <w:sz w:val="22"/>
          <w:szCs w:val="22"/>
        </w:rPr>
        <w:t>Demande adressée par S</w:t>
      </w:r>
      <w:r w:rsidR="00F34E76">
        <w:rPr>
          <w:i/>
          <w:iCs/>
          <w:sz w:val="22"/>
          <w:szCs w:val="22"/>
        </w:rPr>
        <w:t>alim au C</w:t>
      </w:r>
      <w:r>
        <w:rPr>
          <w:i/>
          <w:iCs/>
          <w:sz w:val="22"/>
          <w:szCs w:val="22"/>
        </w:rPr>
        <w:t>ollectif</w:t>
      </w:r>
    </w:p>
    <w:p w14:paraId="250C2C58" w14:textId="7A544652" w:rsidR="00E55D0B" w:rsidRDefault="00B6313D" w:rsidP="004D5B97">
      <w:pPr>
        <w:pStyle w:val="Paragraphedeliste"/>
        <w:numPr>
          <w:ilvl w:val="0"/>
          <w:numId w:val="1"/>
        </w:numPr>
        <w:jc w:val="both"/>
        <w:rPr>
          <w:i/>
          <w:iCs/>
          <w:sz w:val="22"/>
          <w:szCs w:val="22"/>
        </w:rPr>
      </w:pPr>
      <w:r>
        <w:rPr>
          <w:i/>
          <w:iCs/>
          <w:sz w:val="22"/>
          <w:szCs w:val="22"/>
        </w:rPr>
        <w:t>Partenaires / verni-pas</w:t>
      </w:r>
      <w:r w:rsidR="00136C6B">
        <w:rPr>
          <w:i/>
          <w:iCs/>
          <w:sz w:val="22"/>
          <w:szCs w:val="22"/>
        </w:rPr>
        <w:t>-</w:t>
      </w:r>
      <w:r>
        <w:rPr>
          <w:i/>
          <w:iCs/>
          <w:sz w:val="22"/>
          <w:szCs w:val="22"/>
        </w:rPr>
        <w:t>sage</w:t>
      </w:r>
    </w:p>
    <w:p w14:paraId="4209121E" w14:textId="553B37F3" w:rsidR="00E55D0B" w:rsidRDefault="00E55D0B" w:rsidP="004D5B97">
      <w:pPr>
        <w:jc w:val="both"/>
        <w:rPr>
          <w:i/>
          <w:iCs/>
          <w:sz w:val="22"/>
          <w:szCs w:val="22"/>
        </w:rPr>
      </w:pPr>
    </w:p>
    <w:p w14:paraId="040A94D9" w14:textId="1752AA52" w:rsidR="00180F75" w:rsidRDefault="00180F75" w:rsidP="004D5B97">
      <w:pPr>
        <w:jc w:val="both"/>
      </w:pPr>
    </w:p>
    <w:p w14:paraId="4A8EB545" w14:textId="6E6A7C68" w:rsidR="00E55D0B" w:rsidRPr="00D34E1B" w:rsidRDefault="00F34E76" w:rsidP="004D5B97">
      <w:pPr>
        <w:jc w:val="both"/>
        <w:rPr>
          <w:b/>
        </w:rPr>
      </w:pPr>
      <w:r w:rsidRPr="00D34E1B">
        <w:rPr>
          <w:b/>
        </w:rPr>
        <w:t>Préparation de la rencontre avec Roland</w:t>
      </w:r>
    </w:p>
    <w:p w14:paraId="06339C4B" w14:textId="120EE001" w:rsidR="00F34E76" w:rsidRDefault="00F34E76" w:rsidP="004D5B97">
      <w:pPr>
        <w:jc w:val="both"/>
      </w:pPr>
    </w:p>
    <w:p w14:paraId="0B200415" w14:textId="0E60FC26" w:rsidR="00F34E76" w:rsidRDefault="00F34E76" w:rsidP="00136C6B">
      <w:pPr>
        <w:jc w:val="both"/>
      </w:pPr>
      <w:r>
        <w:t xml:space="preserve">Roland a fait savoir au Collectif qu’il pouvait nous rencontrer sur base de propositions concrètes. Il aurait aussi voulu « plus de visibilité » et que les personnes soient « identifiées ».  Il est donc prêt à engager le dialogue avec nous et deux dates ont été proposées (12/2 et 19/2).  Cette rencontre se ferait aussi en présence de Pascale, ce qui nous interroge.  </w:t>
      </w:r>
    </w:p>
    <w:p w14:paraId="66DE8951" w14:textId="2F682A0D" w:rsidR="00E55D0B" w:rsidRDefault="00E55D0B" w:rsidP="00136C6B">
      <w:pPr>
        <w:jc w:val="both"/>
      </w:pPr>
    </w:p>
    <w:p w14:paraId="4A2211C9" w14:textId="68D08BBA" w:rsidR="00F34E76" w:rsidRDefault="00F34E76" w:rsidP="00136C6B">
      <w:pPr>
        <w:jc w:val="both"/>
      </w:pPr>
      <w:r>
        <w:t>Raphaëlle est venu ce jour avec la rédaction d’une proposition concrète qui comprend 4 points de « revendications » - propositions de changements.</w:t>
      </w:r>
    </w:p>
    <w:p w14:paraId="19CD0CA9" w14:textId="168F650E" w:rsidR="00136C6B" w:rsidRDefault="00F34E76" w:rsidP="00136C6B">
      <w:pPr>
        <w:jc w:val="both"/>
      </w:pPr>
      <w:r>
        <w:t xml:space="preserve">En très </w:t>
      </w:r>
      <w:r w:rsidR="00136C6B">
        <w:t>« </w:t>
      </w:r>
      <w:r w:rsidRPr="00136C6B">
        <w:rPr>
          <w:b/>
        </w:rPr>
        <w:t>gros résumé</w:t>
      </w:r>
      <w:r w:rsidR="00136C6B" w:rsidRPr="00136C6B">
        <w:t> »</w:t>
      </w:r>
      <w:r>
        <w:t> :</w:t>
      </w:r>
    </w:p>
    <w:p w14:paraId="238D5A6E" w14:textId="61872CC3" w:rsidR="00F34E76" w:rsidRDefault="00F34E76" w:rsidP="00136C6B">
      <w:pPr>
        <w:jc w:val="both"/>
      </w:pPr>
      <w:r>
        <w:t xml:space="preserve"> 1° du présentiel et </w:t>
      </w:r>
      <w:r w:rsidR="00136C6B">
        <w:t>l’explication de ce qui guide celui-ci</w:t>
      </w:r>
    </w:p>
    <w:p w14:paraId="2311366C" w14:textId="3DE1F089" w:rsidR="00136C6B" w:rsidRDefault="00136C6B" w:rsidP="00136C6B">
      <w:pPr>
        <w:jc w:val="both"/>
      </w:pPr>
      <w:r>
        <w:t>2° Plus de clarté des modalités de décisions stratégiques à l’ESAS</w:t>
      </w:r>
    </w:p>
    <w:p w14:paraId="1CF072F2" w14:textId="6339D2C9" w:rsidR="00136C6B" w:rsidRDefault="00136C6B" w:rsidP="00136C6B">
      <w:pPr>
        <w:jc w:val="both"/>
      </w:pPr>
      <w:r>
        <w:t>3° Une réelle réflexion sur la pertinence et l’efficacité pédagogique de l’enseignement numérique.</w:t>
      </w:r>
    </w:p>
    <w:p w14:paraId="3C585092" w14:textId="7D7785DA" w:rsidR="00136C6B" w:rsidRDefault="00136C6B" w:rsidP="00136C6B">
      <w:pPr>
        <w:jc w:val="both"/>
      </w:pPr>
      <w:r>
        <w:t>4° du soutien matériel et une programmation horaire du Verni-pas-sage</w:t>
      </w:r>
    </w:p>
    <w:p w14:paraId="6D5707C9" w14:textId="21BAC22D" w:rsidR="00D34E1B" w:rsidRDefault="00D34E1B" w:rsidP="00136C6B">
      <w:pPr>
        <w:jc w:val="both"/>
      </w:pPr>
    </w:p>
    <w:p w14:paraId="14B80228" w14:textId="5DF95C57" w:rsidR="00D34E1B" w:rsidRDefault="00D34E1B" w:rsidP="00136C6B">
      <w:pPr>
        <w:jc w:val="both"/>
      </w:pPr>
      <w:r>
        <w:t>Nous discutons autour de ces propositions.  Voici quelques réflexions :</w:t>
      </w:r>
    </w:p>
    <w:p w14:paraId="4258531E" w14:textId="1530CF77" w:rsidR="00D34E1B" w:rsidRDefault="00D34E1B" w:rsidP="00D34E1B">
      <w:pPr>
        <w:pStyle w:val="Paragraphedeliste"/>
        <w:numPr>
          <w:ilvl w:val="0"/>
          <w:numId w:val="6"/>
        </w:numPr>
        <w:jc w:val="both"/>
      </w:pPr>
      <w:r>
        <w:t>« </w:t>
      </w:r>
      <w:proofErr w:type="gramStart"/>
      <w:r>
        <w:t>ne</w:t>
      </w:r>
      <w:proofErr w:type="gramEnd"/>
      <w:r>
        <w:t xml:space="preserve"> pas paraître comme des donneurs de leçons » et donc faire attention au ton employé.</w:t>
      </w:r>
    </w:p>
    <w:p w14:paraId="0C93BCD5" w14:textId="6AFDB5B6" w:rsidR="00D34E1B" w:rsidRDefault="00D34E1B" w:rsidP="00D34E1B">
      <w:pPr>
        <w:pStyle w:val="Paragraphedeliste"/>
        <w:numPr>
          <w:ilvl w:val="0"/>
          <w:numId w:val="6"/>
        </w:numPr>
        <w:jc w:val="both"/>
      </w:pPr>
      <w:r>
        <w:t>« </w:t>
      </w:r>
      <w:proofErr w:type="gramStart"/>
      <w:r>
        <w:t>parler</w:t>
      </w:r>
      <w:proofErr w:type="gramEnd"/>
      <w:r>
        <w:t xml:space="preserve"> en terme de besoin de clarté (par exemple).  Ce n’est pas de la justification que nous voulons mais comprendre le cadre »</w:t>
      </w:r>
    </w:p>
    <w:p w14:paraId="2230F6EA" w14:textId="701056C6" w:rsidR="00D34E1B" w:rsidRDefault="00D34E1B" w:rsidP="00D34E1B">
      <w:pPr>
        <w:pStyle w:val="Paragraphedeliste"/>
        <w:numPr>
          <w:ilvl w:val="0"/>
          <w:numId w:val="6"/>
        </w:numPr>
        <w:jc w:val="both"/>
      </w:pPr>
      <w:r>
        <w:t>« </w:t>
      </w:r>
      <w:proofErr w:type="gramStart"/>
      <w:r>
        <w:t>comprendre</w:t>
      </w:r>
      <w:proofErr w:type="gramEnd"/>
      <w:r>
        <w:t xml:space="preserve"> mais aussi comprendre pour être dans l’action.  Peut-être donc à articuler avec une « demande de faire partie du jeu » ».</w:t>
      </w:r>
    </w:p>
    <w:p w14:paraId="3DDDD0A8" w14:textId="0D8EB982" w:rsidR="00D34E1B" w:rsidRDefault="00D34E1B" w:rsidP="00D34E1B">
      <w:pPr>
        <w:pStyle w:val="Paragraphedeliste"/>
        <w:numPr>
          <w:ilvl w:val="0"/>
          <w:numId w:val="6"/>
        </w:numPr>
        <w:jc w:val="both"/>
      </w:pPr>
      <w:r>
        <w:t>« </w:t>
      </w:r>
      <w:proofErr w:type="gramStart"/>
      <w:r>
        <w:t>ne</w:t>
      </w:r>
      <w:proofErr w:type="gramEnd"/>
      <w:r>
        <w:t xml:space="preserve"> pas trop vite parler au nom de tous les enseignants.  Certains s’y retrouvent peut-être très bien dans ce qui est vécu »</w:t>
      </w:r>
    </w:p>
    <w:p w14:paraId="376F6667" w14:textId="3DF35785" w:rsidR="00D34E1B" w:rsidRDefault="00D34E1B" w:rsidP="00D34E1B">
      <w:pPr>
        <w:ind w:left="360"/>
        <w:jc w:val="both"/>
      </w:pPr>
      <w:r>
        <w:t>…</w:t>
      </w:r>
    </w:p>
    <w:p w14:paraId="2D4FA723" w14:textId="4EAE1A16" w:rsidR="00D34E1B" w:rsidRDefault="00D34E1B" w:rsidP="00D34E1B">
      <w:pPr>
        <w:jc w:val="both"/>
      </w:pPr>
    </w:p>
    <w:p w14:paraId="7DBE4FD5" w14:textId="77D613E5" w:rsidR="005D320B" w:rsidRDefault="00D34E1B" w:rsidP="00136C6B">
      <w:pPr>
        <w:jc w:val="both"/>
      </w:pPr>
      <w:r w:rsidRPr="00F018B4">
        <w:rPr>
          <w:b/>
          <w:color w:val="FF0000"/>
        </w:rPr>
        <w:t>Décision </w:t>
      </w:r>
      <w:r>
        <w:t>: Le texte sera à nouveau soumis la semaine prochaine par Raphaëlle</w:t>
      </w:r>
      <w:r w:rsidR="00F018B4">
        <w:t xml:space="preserve"> avec quelques modifications.  Celui-ci sera signé au nom du Collectif et parallèlement, un document sous tenant les demandes (sous forme de pétition) sera signé individuellement par ceux qui le désirent en leur nom propre.  On le soumettra aux « amis » du Collectif et ensuite, celui-ci peut être mis dans la salle du personnel pour permettre à d’autres signataires de se joindre à nous.</w:t>
      </w:r>
    </w:p>
    <w:p w14:paraId="595AFADA" w14:textId="7DC422DB" w:rsidR="00E55D0B" w:rsidRDefault="005D320B" w:rsidP="00136C6B">
      <w:pPr>
        <w:jc w:val="both"/>
      </w:pPr>
      <w:r>
        <w:t>Concernant la rencontre avec Roland, on propose le 19/2 (mail Marianne ?) et on demande à Roland de le rencontrer soit seul (dire</w:t>
      </w:r>
      <w:r w:rsidR="002D5E74">
        <w:t>cteur)</w:t>
      </w:r>
      <w:bookmarkStart w:id="0" w:name="_GoBack"/>
      <w:bookmarkEnd w:id="0"/>
      <w:r>
        <w:t xml:space="preserve">, soit avec Pascale </w:t>
      </w:r>
      <w:r>
        <w:rPr>
          <w:color w:val="FF0000"/>
        </w:rPr>
        <w:t xml:space="preserve">et Salim </w:t>
      </w:r>
      <w:r>
        <w:t>pour respecter la logique institutionnelle.</w:t>
      </w:r>
    </w:p>
    <w:p w14:paraId="2D83E3CB" w14:textId="1B876952" w:rsidR="00FE37FE" w:rsidRPr="00D34E1B" w:rsidRDefault="00FE37FE" w:rsidP="00FE37FE">
      <w:pPr>
        <w:jc w:val="both"/>
        <w:rPr>
          <w:b/>
        </w:rPr>
      </w:pPr>
      <w:r>
        <w:rPr>
          <w:b/>
        </w:rPr>
        <w:lastRenderedPageBreak/>
        <w:t>Démarche évaluative</w:t>
      </w:r>
    </w:p>
    <w:p w14:paraId="37C6B9BD" w14:textId="77777777" w:rsidR="00FE37FE" w:rsidRDefault="00FE37FE" w:rsidP="00FE37FE">
      <w:pPr>
        <w:jc w:val="both"/>
      </w:pPr>
    </w:p>
    <w:p w14:paraId="19DC31D3" w14:textId="59BB964F" w:rsidR="00E55D0B" w:rsidRDefault="00B04F44" w:rsidP="00FE37FE">
      <w:r>
        <w:t>Nous avons abordé plusieurs fois la question de l’évaluation.  Est-ce à nous de le faire ou à l’</w:t>
      </w:r>
      <w:proofErr w:type="spellStart"/>
      <w:r>
        <w:t>Helmo</w:t>
      </w:r>
      <w:proofErr w:type="spellEnd"/>
      <w:r>
        <w:t xml:space="preserve"> de le </w:t>
      </w:r>
      <w:proofErr w:type="gramStart"/>
      <w:r>
        <w:t>faire  -</w:t>
      </w:r>
      <w:proofErr w:type="gramEnd"/>
      <w:r>
        <w:t xml:space="preserve"> </w:t>
      </w:r>
      <w:proofErr w:type="spellStart"/>
      <w:r>
        <w:t>ndr</w:t>
      </w:r>
      <w:proofErr w:type="spellEnd"/>
      <w:r>
        <w:t xml:space="preserve"> qui dira qu’elle l’a fait </w:t>
      </w:r>
      <w:proofErr w:type="spellStart"/>
      <w:r>
        <w:t>cfr</w:t>
      </w:r>
      <w:proofErr w:type="spellEnd"/>
      <w:r>
        <w:t xml:space="preserve"> EDITH ? et Quid de l’ESAS ? </w:t>
      </w:r>
    </w:p>
    <w:p w14:paraId="0C822A6C" w14:textId="34FA6B5E" w:rsidR="00B04F44" w:rsidRDefault="00B04F44" w:rsidP="00FE37FE"/>
    <w:p w14:paraId="05F5B969" w14:textId="0E16DEC4" w:rsidR="00B04F44" w:rsidRDefault="00B04F44" w:rsidP="00FE37FE">
      <w:r>
        <w:t>Le verni-pas-sage, ne peut-il pas être le lieu de l’évaluation ?  A quoi sert au final une évaluation ? qu’avons-nous besoin ? des chiffres et des tableaux = froids ou plutôt une évaluation de « savoirs chauds » ?</w:t>
      </w:r>
    </w:p>
    <w:p w14:paraId="16799014" w14:textId="647B4263" w:rsidR="00E55D0B" w:rsidRDefault="00E55D0B"/>
    <w:p w14:paraId="67AEB078" w14:textId="7E9852B7" w:rsidR="00261067" w:rsidRDefault="00261067">
      <w:r w:rsidRPr="00F018B4">
        <w:rPr>
          <w:b/>
          <w:color w:val="FF0000"/>
        </w:rPr>
        <w:t>Décision </w:t>
      </w:r>
      <w:r>
        <w:t>: L</w:t>
      </w:r>
      <w:r>
        <w:t>e Verni-pas-sage sera le lieu de cette évaluation « chaude »</w:t>
      </w:r>
    </w:p>
    <w:p w14:paraId="34AA399B" w14:textId="79614692" w:rsidR="00261067" w:rsidRDefault="00261067"/>
    <w:p w14:paraId="23DD5516" w14:textId="624AAFE5" w:rsidR="00261067" w:rsidRDefault="00261067">
      <w:proofErr w:type="spellStart"/>
      <w:r>
        <w:t>Rmq</w:t>
      </w:r>
      <w:proofErr w:type="spellEnd"/>
      <w:r>
        <w:t xml:space="preserve"> :  Concernant le droit de réponse à EDITH ceux qui le désirent peuvent </w:t>
      </w:r>
      <w:r w:rsidR="005D320B">
        <w:t>préparer quelque chose et le soumettre au Collectif.</w:t>
      </w:r>
    </w:p>
    <w:p w14:paraId="664ACBF7" w14:textId="5F7BF52C" w:rsidR="005D320B" w:rsidRDefault="005D320B"/>
    <w:p w14:paraId="31798063" w14:textId="77777777" w:rsidR="007D5324" w:rsidRDefault="007D5324"/>
    <w:p w14:paraId="6605CF24" w14:textId="6E524170" w:rsidR="005D320B" w:rsidRDefault="005D320B" w:rsidP="005D320B">
      <w:pPr>
        <w:jc w:val="both"/>
        <w:rPr>
          <w:b/>
        </w:rPr>
      </w:pPr>
      <w:r>
        <w:rPr>
          <w:b/>
        </w:rPr>
        <w:t>D</w:t>
      </w:r>
      <w:r>
        <w:rPr>
          <w:b/>
        </w:rPr>
        <w:t>emande de Salim</w:t>
      </w:r>
      <w:r w:rsidR="007D5324">
        <w:rPr>
          <w:b/>
        </w:rPr>
        <w:t xml:space="preserve"> de rencontrer le Collectif</w:t>
      </w:r>
    </w:p>
    <w:p w14:paraId="64A56450" w14:textId="77777777" w:rsidR="007D5324" w:rsidRPr="007D5324" w:rsidRDefault="007D5324" w:rsidP="005D320B">
      <w:pPr>
        <w:jc w:val="both"/>
        <w:rPr>
          <w:b/>
        </w:rPr>
      </w:pPr>
    </w:p>
    <w:p w14:paraId="07E875F8" w14:textId="3343508C" w:rsidR="005D320B" w:rsidRDefault="007D5324" w:rsidP="005D320B">
      <w:pPr>
        <w:jc w:val="both"/>
      </w:pPr>
      <w:r>
        <w:t xml:space="preserve">Contexte : suite à une réunion de travail dont faisait partie Marianne, Salim a exprimé son désir de rencontrer le Collectif avec les </w:t>
      </w:r>
      <w:proofErr w:type="spellStart"/>
      <w:r>
        <w:t>coordo</w:t>
      </w:r>
      <w:proofErr w:type="spellEnd"/>
      <w:r>
        <w:t>. (Mélanie et Cécile) pour « refaire quelque chose en équipe</w:t>
      </w:r>
      <w:proofErr w:type="gramStart"/>
      <w:r>
        <w:t> »…</w:t>
      </w:r>
      <w:proofErr w:type="gramEnd"/>
    </w:p>
    <w:p w14:paraId="3875D723" w14:textId="38013BCC" w:rsidR="007D5324" w:rsidRDefault="007D5324" w:rsidP="005D320B">
      <w:pPr>
        <w:jc w:val="both"/>
      </w:pPr>
    </w:p>
    <w:p w14:paraId="225FD45B" w14:textId="319437CE" w:rsidR="007D5324" w:rsidRDefault="007D5324" w:rsidP="007D5324">
      <w:pPr>
        <w:pStyle w:val="Paragraphedeliste"/>
        <w:numPr>
          <w:ilvl w:val="0"/>
          <w:numId w:val="6"/>
        </w:numPr>
        <w:jc w:val="both"/>
      </w:pPr>
      <w:r>
        <w:t xml:space="preserve">Juste besoin de convivialité ?  Est-ce notre rôle ? (NON </w:t>
      </w:r>
      <w:proofErr w:type="spellStart"/>
      <w:r>
        <w:t>cfr</w:t>
      </w:r>
      <w:proofErr w:type="spellEnd"/>
      <w:r>
        <w:t xml:space="preserve"> objectifs !)</w:t>
      </w:r>
    </w:p>
    <w:p w14:paraId="708F537F" w14:textId="1748394B" w:rsidR="007D5324" w:rsidRDefault="007D5324" w:rsidP="007D5324">
      <w:pPr>
        <w:pStyle w:val="Paragraphedeliste"/>
        <w:numPr>
          <w:ilvl w:val="0"/>
          <w:numId w:val="6"/>
        </w:numPr>
        <w:jc w:val="both"/>
      </w:pPr>
      <w:r>
        <w:t>Utilisation ?  Attention à ne pas interpréter des intentions non fondées…</w:t>
      </w:r>
    </w:p>
    <w:p w14:paraId="48CAA605" w14:textId="4528927C" w:rsidR="007D5324" w:rsidRDefault="007D5324" w:rsidP="007D5324">
      <w:pPr>
        <w:jc w:val="both"/>
      </w:pPr>
    </w:p>
    <w:p w14:paraId="40886A46" w14:textId="4702AA4C" w:rsidR="007D5324" w:rsidRDefault="007D5324" w:rsidP="007D5324">
      <w:pPr>
        <w:jc w:val="both"/>
      </w:pPr>
      <w:r w:rsidRPr="00F018B4">
        <w:rPr>
          <w:b/>
          <w:color w:val="FF0000"/>
        </w:rPr>
        <w:t>Décision </w:t>
      </w:r>
      <w:r>
        <w:t xml:space="preserve">: </w:t>
      </w:r>
      <w:r>
        <w:t>Communiquer de manière plus formelle.  Marianne lui enverra un mail pour lui demander de « clarifier sa demande</w:t>
      </w:r>
      <w:proofErr w:type="gramStart"/>
      <w:r>
        <w:t> »…</w:t>
      </w:r>
      <w:proofErr w:type="gramEnd"/>
    </w:p>
    <w:p w14:paraId="4C4C03CB" w14:textId="2D9A5AF9" w:rsidR="00B75D65" w:rsidRDefault="00B75D65" w:rsidP="007D5324">
      <w:pPr>
        <w:jc w:val="both"/>
      </w:pPr>
    </w:p>
    <w:p w14:paraId="15A0CEA9" w14:textId="38F8C3A3" w:rsidR="00B75D65" w:rsidRDefault="00B75D65" w:rsidP="007D5324">
      <w:pPr>
        <w:jc w:val="both"/>
      </w:pPr>
    </w:p>
    <w:p w14:paraId="3A76112B" w14:textId="082E1E4D" w:rsidR="00B75D65" w:rsidRDefault="00814670" w:rsidP="007D5324">
      <w:pPr>
        <w:jc w:val="both"/>
        <w:rPr>
          <w:b/>
        </w:rPr>
      </w:pPr>
      <w:r w:rsidRPr="00814670">
        <w:rPr>
          <w:b/>
        </w:rPr>
        <w:t>Partenaires / « Verni-pas-sage »</w:t>
      </w:r>
    </w:p>
    <w:p w14:paraId="6C4D3787" w14:textId="5A82C073" w:rsidR="00814670" w:rsidRDefault="00814670" w:rsidP="007D5324">
      <w:pPr>
        <w:jc w:val="both"/>
        <w:rPr>
          <w:b/>
        </w:rPr>
      </w:pPr>
    </w:p>
    <w:p w14:paraId="651DD89D" w14:textId="3C0DEEFD" w:rsidR="00814670" w:rsidRPr="00814670" w:rsidRDefault="00814670" w:rsidP="007D5324">
      <w:pPr>
        <w:jc w:val="both"/>
        <w:rPr>
          <w:b/>
        </w:rPr>
      </w:pPr>
    </w:p>
    <w:p w14:paraId="62784E69" w14:textId="1FB4DB10" w:rsidR="00814670" w:rsidRDefault="00814670" w:rsidP="007D5324">
      <w:pPr>
        <w:jc w:val="both"/>
      </w:pPr>
    </w:p>
    <w:p w14:paraId="748D245B" w14:textId="02097E76" w:rsidR="00814670" w:rsidRDefault="00814670" w:rsidP="007D5324">
      <w:pPr>
        <w:jc w:val="both"/>
      </w:pPr>
      <w:proofErr w:type="spellStart"/>
      <w:r>
        <w:t>Lahcen</w:t>
      </w:r>
      <w:proofErr w:type="spellEnd"/>
      <w:r>
        <w:t xml:space="preserve"> et Marianne ont fait le tour des partenaires contactés jusqu’à ce jour</w:t>
      </w:r>
      <w:r w:rsidR="002D5E74">
        <w:t xml:space="preserve">.  Ceux-ci </w:t>
      </w:r>
      <w:r>
        <w:t>ont marqué leur intérêt.  Lorsque le texte des « revendications » préparé pour la rencontre avec Roland sera abouti, il pourrait être diffusé auprès de certains de ceux-ci (ex : Benoît Renard (syndicat) et Michel et Marie de Sainte Croix…).</w:t>
      </w:r>
    </w:p>
    <w:p w14:paraId="6234E20D" w14:textId="02ADD756" w:rsidR="00814670" w:rsidRDefault="00814670" w:rsidP="007D5324">
      <w:pPr>
        <w:jc w:val="both"/>
      </w:pPr>
      <w:r>
        <w:t>Les partenaires seront aussi relancés lorsque nous aurons plus de contenu sur le « verni-pas-sage » et des dates définitives…</w:t>
      </w:r>
    </w:p>
    <w:p w14:paraId="622AACB2" w14:textId="15D083EF" w:rsidR="00814670" w:rsidRDefault="00814670" w:rsidP="007D5324">
      <w:pPr>
        <w:jc w:val="both"/>
      </w:pPr>
    </w:p>
    <w:p w14:paraId="7B62141B" w14:textId="1543646E" w:rsidR="00814670" w:rsidRDefault="00814670" w:rsidP="007D5324">
      <w:pPr>
        <w:jc w:val="both"/>
      </w:pPr>
      <w:r>
        <w:t xml:space="preserve">Nous tentons d’un peu clarifier </w:t>
      </w:r>
      <w:r w:rsidR="00506A22">
        <w:t>qu’est-ce que le « verni-pas-sage » :</w:t>
      </w:r>
    </w:p>
    <w:p w14:paraId="55709A83" w14:textId="188CF1F4" w:rsidR="00506A22" w:rsidRDefault="00506A22" w:rsidP="00506A22">
      <w:pPr>
        <w:pStyle w:val="Paragraphedeliste"/>
        <w:numPr>
          <w:ilvl w:val="0"/>
          <w:numId w:val="6"/>
        </w:numPr>
        <w:jc w:val="both"/>
      </w:pPr>
      <w:r>
        <w:t>Une exposition ambulatoire</w:t>
      </w:r>
    </w:p>
    <w:p w14:paraId="722ADB4E" w14:textId="20772A5C" w:rsidR="00506A22" w:rsidRDefault="00506A22" w:rsidP="00506A22">
      <w:pPr>
        <w:pStyle w:val="Paragraphedeliste"/>
        <w:numPr>
          <w:ilvl w:val="0"/>
          <w:numId w:val="6"/>
        </w:numPr>
        <w:jc w:val="both"/>
      </w:pPr>
      <w:r>
        <w:t>Parlera du vécu lié aux circonstances actuelles (COVID 19)</w:t>
      </w:r>
    </w:p>
    <w:p w14:paraId="16A0C053" w14:textId="6EB9B38B" w:rsidR="00506A22" w:rsidRDefault="003F2765" w:rsidP="00506A22">
      <w:pPr>
        <w:pStyle w:val="Paragraphedeliste"/>
        <w:numPr>
          <w:ilvl w:val="0"/>
          <w:numId w:val="6"/>
        </w:numPr>
        <w:jc w:val="both"/>
      </w:pPr>
      <w:r>
        <w:t>2 axes : Terrain d’action sociale et école (vécu d’étudiants / enseignants)</w:t>
      </w:r>
    </w:p>
    <w:p w14:paraId="6529BC60" w14:textId="7470B42B" w:rsidR="004C64A1" w:rsidRDefault="004C64A1" w:rsidP="00506A22">
      <w:pPr>
        <w:pStyle w:val="Paragraphedeliste"/>
        <w:numPr>
          <w:ilvl w:val="0"/>
          <w:numId w:val="6"/>
        </w:numPr>
        <w:jc w:val="both"/>
      </w:pPr>
      <w:r>
        <w:t>Il s’agit d’inventer, CREER pour RESISTER : « urgence créative pour résister »</w:t>
      </w:r>
    </w:p>
    <w:p w14:paraId="31EB16E6" w14:textId="7B0D888D" w:rsidR="004C64A1" w:rsidRDefault="004C64A1" w:rsidP="004C64A1">
      <w:pPr>
        <w:pStyle w:val="Paragraphedeliste"/>
        <w:numPr>
          <w:ilvl w:val="0"/>
          <w:numId w:val="6"/>
        </w:numPr>
        <w:jc w:val="both"/>
      </w:pPr>
      <w:r>
        <w:t>Cela permettra une évaluation de ce qui s’est passé (voir infra)</w:t>
      </w:r>
    </w:p>
    <w:p w14:paraId="0FA9FDDB" w14:textId="424A1C31" w:rsidR="005D320B" w:rsidRDefault="004C64A1">
      <w:r>
        <w:t>Marie, Marianne, Natascha… feront un texte plus formel pour dire ce que c’est (utile pour la rencontre avec Roland…).</w:t>
      </w:r>
    </w:p>
    <w:p w14:paraId="30286057" w14:textId="6E7EA707" w:rsidR="004C64A1" w:rsidRDefault="004C64A1">
      <w:r>
        <w:lastRenderedPageBreak/>
        <w:t>Toujours pour la rencontre avec la direction : si on demande un support financier, il faut savoir combien et pour quoi faire ?</w:t>
      </w:r>
    </w:p>
    <w:p w14:paraId="0BDAB38E" w14:textId="17E2461D" w:rsidR="004C64A1" w:rsidRDefault="004C64A1"/>
    <w:p w14:paraId="5EA89044" w14:textId="226C6B0F" w:rsidR="004C64A1" w:rsidRDefault="004C64A1">
      <w:r>
        <w:t xml:space="preserve">On pense à des conférenciers : Barbara </w:t>
      </w:r>
      <w:proofErr w:type="spellStart"/>
      <w:r>
        <w:t>Stiegler</w:t>
      </w:r>
      <w:proofErr w:type="spellEnd"/>
      <w:r>
        <w:t xml:space="preserve">, Benoît </w:t>
      </w:r>
      <w:proofErr w:type="spellStart"/>
      <w:r>
        <w:t>Galand</w:t>
      </w:r>
      <w:proofErr w:type="spellEnd"/>
      <w:r>
        <w:t xml:space="preserve">, Anne </w:t>
      </w:r>
      <w:proofErr w:type="spellStart"/>
      <w:r>
        <w:t>Rouckens</w:t>
      </w:r>
      <w:proofErr w:type="spellEnd"/>
      <w:r>
        <w:t xml:space="preserve">…  </w:t>
      </w:r>
      <w:r>
        <w:sym w:font="Symbol" w:char="F0DE"/>
      </w:r>
      <w:r>
        <w:t xml:space="preserve"> </w:t>
      </w:r>
      <w:proofErr w:type="gramStart"/>
      <w:r>
        <w:t>il</w:t>
      </w:r>
      <w:proofErr w:type="gramEnd"/>
      <w:r>
        <w:t xml:space="preserve"> faudrait dès lors les contacter pour voir si c’est possible et connaître leur « tarif ».  </w:t>
      </w:r>
    </w:p>
    <w:p w14:paraId="22A4B7BF" w14:textId="7FEA9FE5" w:rsidR="004C64A1" w:rsidRDefault="004C64A1"/>
    <w:p w14:paraId="6705167D" w14:textId="1ABFC92A" w:rsidR="004C64A1" w:rsidRDefault="004C64A1">
      <w:r>
        <w:t>Au niveau du calendrier : on propose la semaine du 17 au 21 ma</w:t>
      </w:r>
      <w:r w:rsidR="006606F5">
        <w:t>i 2021</w:t>
      </w:r>
    </w:p>
    <w:p w14:paraId="5548C2E1" w14:textId="2AF263AF" w:rsidR="004C64A1" w:rsidRPr="00E55D0B" w:rsidRDefault="004C64A1">
      <w:r>
        <w:t>Le groupe « communication » se charge de tenter un premier contact avec les intervenants potentiels.</w:t>
      </w:r>
    </w:p>
    <w:sectPr w:rsidR="004C64A1" w:rsidRPr="00E55D0B" w:rsidSect="0055150C">
      <w:footerReference w:type="even" r:id="rId8"/>
      <w:footerReference w:type="default" r:id="rId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B4EC7" w14:textId="77777777" w:rsidR="003D672F" w:rsidRDefault="003D672F" w:rsidP="00196CED">
      <w:r>
        <w:separator/>
      </w:r>
    </w:p>
  </w:endnote>
  <w:endnote w:type="continuationSeparator" w:id="0">
    <w:p w14:paraId="7996595C" w14:textId="77777777" w:rsidR="003D672F" w:rsidRDefault="003D672F" w:rsidP="0019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474804267"/>
      <w:docPartObj>
        <w:docPartGallery w:val="Page Numbers (Bottom of Page)"/>
        <w:docPartUnique/>
      </w:docPartObj>
    </w:sdtPr>
    <w:sdtEndPr>
      <w:rPr>
        <w:rStyle w:val="Numrodepage"/>
      </w:rPr>
    </w:sdtEndPr>
    <w:sdtContent>
      <w:p w14:paraId="4428AF7A" w14:textId="33676DFF" w:rsidR="00196CED" w:rsidRDefault="00196CED" w:rsidP="00D671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C2575E4" w14:textId="77777777" w:rsidR="00196CED" w:rsidRDefault="00196CED" w:rsidP="00196C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562841583"/>
      <w:docPartObj>
        <w:docPartGallery w:val="Page Numbers (Bottom of Page)"/>
        <w:docPartUnique/>
      </w:docPartObj>
    </w:sdtPr>
    <w:sdtEndPr>
      <w:rPr>
        <w:rStyle w:val="Numrodepage"/>
      </w:rPr>
    </w:sdtEndPr>
    <w:sdtContent>
      <w:p w14:paraId="1AC31C70" w14:textId="685C43DC" w:rsidR="00196CED" w:rsidRDefault="00196CED" w:rsidP="00D671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D5E74">
          <w:rPr>
            <w:rStyle w:val="Numrodepage"/>
            <w:noProof/>
          </w:rPr>
          <w:t>2</w:t>
        </w:r>
        <w:r>
          <w:rPr>
            <w:rStyle w:val="Numrodepage"/>
          </w:rPr>
          <w:fldChar w:fldCharType="end"/>
        </w:r>
      </w:p>
    </w:sdtContent>
  </w:sdt>
  <w:p w14:paraId="632197A2" w14:textId="77777777" w:rsidR="00196CED" w:rsidRDefault="00196CED" w:rsidP="00196CE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37900" w14:textId="77777777" w:rsidR="003D672F" w:rsidRDefault="003D672F" w:rsidP="00196CED">
      <w:r>
        <w:separator/>
      </w:r>
    </w:p>
  </w:footnote>
  <w:footnote w:type="continuationSeparator" w:id="0">
    <w:p w14:paraId="60151390" w14:textId="77777777" w:rsidR="003D672F" w:rsidRDefault="003D672F" w:rsidP="0019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5DDF"/>
    <w:multiLevelType w:val="hybridMultilevel"/>
    <w:tmpl w:val="3A32E93C"/>
    <w:lvl w:ilvl="0" w:tplc="6B3A0BC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1057FD"/>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DAD3441"/>
    <w:multiLevelType w:val="hybridMultilevel"/>
    <w:tmpl w:val="BD969770"/>
    <w:lvl w:ilvl="0" w:tplc="E08877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364C29"/>
    <w:multiLevelType w:val="hybridMultilevel"/>
    <w:tmpl w:val="167261B0"/>
    <w:lvl w:ilvl="0" w:tplc="0C8E1968">
      <w:numFmt w:val="bullet"/>
      <w:lvlText w:val=""/>
      <w:lvlJc w:val="left"/>
      <w:pPr>
        <w:ind w:left="3552" w:hanging="360"/>
      </w:pPr>
      <w:rPr>
        <w:rFonts w:ascii="Symbol" w:eastAsiaTheme="minorHAnsi" w:hAnsi="Symbol" w:cstheme="minorBidi"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 w15:restartNumberingAfterBreak="0">
    <w:nsid w:val="575F2CC2"/>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0F4464D"/>
    <w:multiLevelType w:val="hybridMultilevel"/>
    <w:tmpl w:val="EC3A2DB4"/>
    <w:lvl w:ilvl="0" w:tplc="21CE4C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0B"/>
    <w:rsid w:val="000B33F9"/>
    <w:rsid w:val="00136C6B"/>
    <w:rsid w:val="00180F75"/>
    <w:rsid w:val="00194971"/>
    <w:rsid w:val="00196CED"/>
    <w:rsid w:val="00211436"/>
    <w:rsid w:val="00261067"/>
    <w:rsid w:val="002979A1"/>
    <w:rsid w:val="002D5E74"/>
    <w:rsid w:val="00324BC4"/>
    <w:rsid w:val="003254BC"/>
    <w:rsid w:val="00363C6E"/>
    <w:rsid w:val="003770DC"/>
    <w:rsid w:val="003D672F"/>
    <w:rsid w:val="003E4A5B"/>
    <w:rsid w:val="003F2765"/>
    <w:rsid w:val="004C64A1"/>
    <w:rsid w:val="004D1982"/>
    <w:rsid w:val="004D5B97"/>
    <w:rsid w:val="004E2C22"/>
    <w:rsid w:val="00506A22"/>
    <w:rsid w:val="0051313D"/>
    <w:rsid w:val="00541027"/>
    <w:rsid w:val="0055150C"/>
    <w:rsid w:val="0055421B"/>
    <w:rsid w:val="005A1AD0"/>
    <w:rsid w:val="005D320B"/>
    <w:rsid w:val="005E5C04"/>
    <w:rsid w:val="0061312E"/>
    <w:rsid w:val="006606F5"/>
    <w:rsid w:val="006A2907"/>
    <w:rsid w:val="007D5324"/>
    <w:rsid w:val="00814670"/>
    <w:rsid w:val="0082707E"/>
    <w:rsid w:val="0084213A"/>
    <w:rsid w:val="00864E6D"/>
    <w:rsid w:val="009345E1"/>
    <w:rsid w:val="00961DA9"/>
    <w:rsid w:val="0096340E"/>
    <w:rsid w:val="009900AF"/>
    <w:rsid w:val="009F75EF"/>
    <w:rsid w:val="00A60935"/>
    <w:rsid w:val="00A7400E"/>
    <w:rsid w:val="00AA1523"/>
    <w:rsid w:val="00AC5118"/>
    <w:rsid w:val="00B04F44"/>
    <w:rsid w:val="00B3747B"/>
    <w:rsid w:val="00B6313D"/>
    <w:rsid w:val="00B75D65"/>
    <w:rsid w:val="00CB457C"/>
    <w:rsid w:val="00CD207D"/>
    <w:rsid w:val="00CE1C08"/>
    <w:rsid w:val="00D34E1B"/>
    <w:rsid w:val="00E55D0B"/>
    <w:rsid w:val="00F018B4"/>
    <w:rsid w:val="00F34E76"/>
    <w:rsid w:val="00F56AD0"/>
    <w:rsid w:val="00FA636E"/>
    <w:rsid w:val="00FE3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6974"/>
  <w14:defaultImageDpi w14:val="32767"/>
  <w15:chartTrackingRefBased/>
  <w15:docId w15:val="{75EBF797-79C1-5846-9FE6-41A8B57C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5D0B"/>
    <w:pPr>
      <w:ind w:left="720"/>
      <w:contextualSpacing/>
    </w:pPr>
  </w:style>
  <w:style w:type="paragraph" w:styleId="Pieddepage">
    <w:name w:val="footer"/>
    <w:basedOn w:val="Normal"/>
    <w:link w:val="PieddepageCar"/>
    <w:uiPriority w:val="99"/>
    <w:unhideWhenUsed/>
    <w:rsid w:val="00196CED"/>
    <w:pPr>
      <w:tabs>
        <w:tab w:val="center" w:pos="4536"/>
        <w:tab w:val="right" w:pos="9072"/>
      </w:tabs>
    </w:pPr>
  </w:style>
  <w:style w:type="character" w:customStyle="1" w:styleId="PieddepageCar">
    <w:name w:val="Pied de page Car"/>
    <w:basedOn w:val="Policepardfaut"/>
    <w:link w:val="Pieddepage"/>
    <w:uiPriority w:val="99"/>
    <w:rsid w:val="00196CED"/>
  </w:style>
  <w:style w:type="character" w:styleId="Numrodepage">
    <w:name w:val="page number"/>
    <w:basedOn w:val="Policepardfaut"/>
    <w:uiPriority w:val="99"/>
    <w:semiHidden/>
    <w:unhideWhenUsed/>
    <w:rsid w:val="00196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42C4A723-B897-423D-8488-1F229023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773</Words>
  <Characters>4256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S�bastien Delfosse</dc:creator>
  <cp:keywords/>
  <dc:description/>
  <cp:lastModifiedBy>De Vree Sonia</cp:lastModifiedBy>
  <cp:revision>26</cp:revision>
  <dcterms:created xsi:type="dcterms:W3CDTF">2021-02-04T09:12:00Z</dcterms:created>
  <dcterms:modified xsi:type="dcterms:W3CDTF">2021-02-04T11:49:00Z</dcterms:modified>
</cp:coreProperties>
</file>