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37E6C" w14:textId="2F096FAE" w:rsidR="005144F2" w:rsidRPr="009F43FE" w:rsidRDefault="009F43FE">
      <w:pPr>
        <w:rPr>
          <w:sz w:val="32"/>
          <w:szCs w:val="32"/>
        </w:rPr>
      </w:pPr>
      <w:r w:rsidRPr="009F43FE">
        <w:rPr>
          <w:sz w:val="32"/>
          <w:szCs w:val="32"/>
        </w:rPr>
        <w:t>PV</w:t>
      </w:r>
      <w:r w:rsidR="005553EF">
        <w:rPr>
          <w:sz w:val="32"/>
          <w:szCs w:val="32"/>
        </w:rPr>
        <w:t xml:space="preserve"> au vol, </w:t>
      </w:r>
      <w:r w:rsidRPr="009F43FE">
        <w:rPr>
          <w:sz w:val="32"/>
          <w:szCs w:val="32"/>
        </w:rPr>
        <w:t xml:space="preserve"> </w:t>
      </w:r>
      <w:r w:rsidR="005144F2" w:rsidRPr="009F43FE">
        <w:rPr>
          <w:sz w:val="32"/>
          <w:szCs w:val="32"/>
        </w:rPr>
        <w:t>Collectif “</w:t>
      </w:r>
      <w:r w:rsidRPr="009F43FE">
        <w:rPr>
          <w:sz w:val="32"/>
          <w:szCs w:val="32"/>
        </w:rPr>
        <w:t>C</w:t>
      </w:r>
      <w:r w:rsidR="005144F2" w:rsidRPr="009F43FE">
        <w:rPr>
          <w:sz w:val="32"/>
          <w:szCs w:val="32"/>
        </w:rPr>
        <w:t>réer” 15 janvier 2021</w:t>
      </w:r>
    </w:p>
    <w:p w14:paraId="7D148364" w14:textId="3DD3A83A" w:rsidR="009F43FE" w:rsidRDefault="003B58CC">
      <w:r>
        <w:t xml:space="preserve">Rédaction Marianne </w:t>
      </w:r>
    </w:p>
    <w:p w14:paraId="7BE97D54" w14:textId="77777777" w:rsidR="003B58CC" w:rsidRDefault="003B58CC"/>
    <w:p w14:paraId="72D7C4AF" w14:textId="1B769DF8" w:rsidR="005144F2" w:rsidRDefault="005553EF">
      <w:r>
        <w:t>Compte-rendu des g</w:t>
      </w:r>
      <w:r w:rsidR="009F43FE">
        <w:t>roupes de travail</w:t>
      </w:r>
    </w:p>
    <w:p w14:paraId="668DB278" w14:textId="77777777" w:rsidR="009F43FE" w:rsidRPr="009F43FE" w:rsidRDefault="009F43FE"/>
    <w:p w14:paraId="534E5FCC" w14:textId="22A3491B" w:rsidR="005144F2" w:rsidRPr="003B58CC" w:rsidRDefault="003B58CC" w:rsidP="003B58CC">
      <w:pPr>
        <w:pStyle w:val="Paragraphedeliste"/>
        <w:numPr>
          <w:ilvl w:val="0"/>
          <w:numId w:val="3"/>
        </w:numPr>
        <w:rPr>
          <w:u w:val="single"/>
        </w:rPr>
      </w:pPr>
      <w:r w:rsidRPr="003B58CC">
        <w:rPr>
          <w:u w:val="single"/>
        </w:rPr>
        <w:t>Revendications</w:t>
      </w:r>
    </w:p>
    <w:p w14:paraId="6D3850A5" w14:textId="77777777" w:rsidR="003B58CC" w:rsidRPr="009F43FE" w:rsidRDefault="003B58CC">
      <w:pPr>
        <w:rPr>
          <w:u w:val="single"/>
        </w:rPr>
      </w:pPr>
    </w:p>
    <w:p w14:paraId="4634411A" w14:textId="77777777" w:rsidR="003B58CC" w:rsidRDefault="003B58CC" w:rsidP="003B58CC">
      <w:pPr>
        <w:pStyle w:val="Paragraphedeliste"/>
        <w:numPr>
          <w:ilvl w:val="0"/>
          <w:numId w:val="4"/>
        </w:numPr>
      </w:pPr>
      <w:r>
        <w:t>Affiches</w:t>
      </w:r>
    </w:p>
    <w:p w14:paraId="75FEC00A" w14:textId="7D01B972" w:rsidR="005144F2" w:rsidRDefault="005144F2" w:rsidP="003B58CC">
      <w:proofErr w:type="spellStart"/>
      <w:r w:rsidRPr="005144F2">
        <w:t>Désafficher</w:t>
      </w:r>
      <w:proofErr w:type="spellEnd"/>
      <w:r w:rsidRPr="005144F2">
        <w:t xml:space="preserve">  </w:t>
      </w:r>
      <w:r>
        <w:t>(</w:t>
      </w:r>
      <w:r w:rsidRPr="005144F2">
        <w:t>Lo</w:t>
      </w:r>
      <w:r>
        <w:t xml:space="preserve">re et </w:t>
      </w:r>
      <w:proofErr w:type="spellStart"/>
      <w:r>
        <w:t>Rapha</w:t>
      </w:r>
      <w:proofErr w:type="spellEnd"/>
      <w:r>
        <w:t>)</w:t>
      </w:r>
    </w:p>
    <w:p w14:paraId="0A4FDEA3" w14:textId="1BF22FC7" w:rsidR="005144F2" w:rsidRPr="005144F2" w:rsidRDefault="005144F2">
      <w:r>
        <w:t>Conserv</w:t>
      </w:r>
      <w:r w:rsidR="005553EF">
        <w:t>er</w:t>
      </w:r>
      <w:r>
        <w:t xml:space="preserve"> </w:t>
      </w:r>
    </w:p>
    <w:p w14:paraId="6A52009C" w14:textId="1F508C8F" w:rsidR="005144F2" w:rsidRPr="005144F2" w:rsidRDefault="005144F2">
      <w:r w:rsidRPr="005144F2">
        <w:t xml:space="preserve">Réafficher pour </w:t>
      </w:r>
      <w:proofErr w:type="spellStart"/>
      <w:r w:rsidRPr="005144F2">
        <w:t>vernipassage</w:t>
      </w:r>
      <w:proofErr w:type="spellEnd"/>
      <w:r>
        <w:t xml:space="preserve"> (voir Roland)</w:t>
      </w:r>
    </w:p>
    <w:p w14:paraId="440CB5E4" w14:textId="77777777" w:rsidR="005553EF" w:rsidRDefault="005553EF"/>
    <w:p w14:paraId="3E683444" w14:textId="5CEEE714" w:rsidR="005144F2" w:rsidRPr="005144F2" w:rsidRDefault="005144F2">
      <w:r>
        <w:t>Frigo : question affiches</w:t>
      </w:r>
      <w:r w:rsidR="005553EF">
        <w:t xml:space="preserve"> à aborder </w:t>
      </w:r>
      <w:r>
        <w:t xml:space="preserve"> avec RS</w:t>
      </w:r>
    </w:p>
    <w:p w14:paraId="7DEFF167" w14:textId="77777777" w:rsidR="005553EF" w:rsidRDefault="005553EF"/>
    <w:p w14:paraId="19C3874A" w14:textId="58B97FF5" w:rsidR="005144F2" w:rsidRDefault="005553EF">
      <w:r>
        <w:t xml:space="preserve">Annonce </w:t>
      </w:r>
      <w:r w:rsidR="00EE634F" w:rsidRPr="005144F2">
        <w:t>la semaine pro</w:t>
      </w:r>
      <w:r w:rsidR="00EE634F">
        <w:t>chaine</w:t>
      </w:r>
      <w:r w:rsidR="00EE634F">
        <w:t> : p</w:t>
      </w:r>
      <w:r w:rsidR="005144F2" w:rsidRPr="005144F2">
        <w:t xml:space="preserve">roposition des responsables </w:t>
      </w:r>
      <w:r w:rsidR="003B58CC">
        <w:t>affichage</w:t>
      </w:r>
    </w:p>
    <w:p w14:paraId="3FDD9E43" w14:textId="340D521F" w:rsidR="005144F2" w:rsidRDefault="005144F2"/>
    <w:p w14:paraId="7E144AAC" w14:textId="32B0C319" w:rsidR="005144F2" w:rsidRDefault="005144F2" w:rsidP="003B58CC">
      <w:pPr>
        <w:pStyle w:val="Paragraphedeliste"/>
        <w:numPr>
          <w:ilvl w:val="0"/>
          <w:numId w:val="4"/>
        </w:numPr>
      </w:pPr>
      <w:r>
        <w:t xml:space="preserve">Le groupe a travaillé à de </w:t>
      </w:r>
      <w:r w:rsidRPr="003B58CC">
        <w:rPr>
          <w:u w:val="single"/>
        </w:rPr>
        <w:t>« </w:t>
      </w:r>
      <w:r w:rsidR="0013731C" w:rsidRPr="003B58CC">
        <w:rPr>
          <w:u w:val="single"/>
        </w:rPr>
        <w:t>g</w:t>
      </w:r>
      <w:r w:rsidRPr="003B58CC">
        <w:rPr>
          <w:u w:val="single"/>
        </w:rPr>
        <w:t>randes revendications »,</w:t>
      </w:r>
      <w:r>
        <w:t xml:space="preserve"> </w:t>
      </w:r>
      <w:r w:rsidR="005553EF">
        <w:t xml:space="preserve">puis fait un </w:t>
      </w:r>
      <w:r>
        <w:t xml:space="preserve"> focus</w:t>
      </w:r>
      <w:r w:rsidR="0013731C">
        <w:t xml:space="preserve"> sur un </w:t>
      </w:r>
      <w:r w:rsidR="005553EF">
        <w:t xml:space="preserve">ou des enjeux </w:t>
      </w:r>
      <w:proofErr w:type="spellStart"/>
      <w:r w:rsidR="0013731C">
        <w:t>enjeu</w:t>
      </w:r>
      <w:r w:rsidR="005553EF">
        <w:t>x</w:t>
      </w:r>
      <w:proofErr w:type="spellEnd"/>
      <w:r w:rsidR="005553EF">
        <w:t xml:space="preserve"> </w:t>
      </w:r>
      <w:r w:rsidR="0013731C">
        <w:t>actuel</w:t>
      </w:r>
      <w:r w:rsidR="005553EF">
        <w:t>s</w:t>
      </w:r>
      <w:r w:rsidR="0013731C">
        <w:t>.</w:t>
      </w:r>
    </w:p>
    <w:p w14:paraId="56A4022B" w14:textId="77777777" w:rsidR="00F300A8" w:rsidRDefault="00F300A8"/>
    <w:p w14:paraId="5C7FF6B0" w14:textId="470AC605" w:rsidR="0013731C" w:rsidRDefault="00F300A8" w:rsidP="005553EF">
      <w:pPr>
        <w:pStyle w:val="Paragraphedeliste"/>
        <w:numPr>
          <w:ilvl w:val="0"/>
          <w:numId w:val="1"/>
        </w:numPr>
      </w:pPr>
      <w:r>
        <w:t xml:space="preserve">La demande d’évaluation </w:t>
      </w:r>
      <w:r w:rsidR="00E55C50">
        <w:t xml:space="preserve">collective </w:t>
      </w:r>
      <w:r>
        <w:t xml:space="preserve">du passage au </w:t>
      </w:r>
      <w:r w:rsidR="005553EF">
        <w:t>« </w:t>
      </w:r>
      <w:r>
        <w:t>numérique</w:t>
      </w:r>
      <w:r w:rsidR="005553EF">
        <w:t xml:space="preserve"> à distance »</w:t>
      </w:r>
      <w:r>
        <w:t xml:space="preserve"> reste d’actualité </w:t>
      </w:r>
    </w:p>
    <w:p w14:paraId="3AED7DB4" w14:textId="43FC2CB8" w:rsidR="00EE634F" w:rsidRDefault="00E55C50" w:rsidP="00EE634F">
      <w:pPr>
        <w:ind w:firstLine="708"/>
      </w:pPr>
      <w:r>
        <w:t>Comment faire ? qui organise ? (voir PV rencontre Lucie, Salim, François…)</w:t>
      </w:r>
    </w:p>
    <w:p w14:paraId="494404AF" w14:textId="77777777" w:rsidR="00E55C50" w:rsidRDefault="00E55C50"/>
    <w:p w14:paraId="71CA30C2" w14:textId="6E4F127B" w:rsidR="00E55C50" w:rsidRDefault="00E55C50" w:rsidP="005553EF">
      <w:pPr>
        <w:pStyle w:val="Paragraphedeliste"/>
        <w:numPr>
          <w:ilvl w:val="0"/>
          <w:numId w:val="1"/>
        </w:numPr>
      </w:pPr>
      <w:r>
        <w:t xml:space="preserve">Réaction à </w:t>
      </w:r>
      <w:proofErr w:type="spellStart"/>
      <w:r>
        <w:t>Edith</w:t>
      </w:r>
      <w:proofErr w:type="spellEnd"/>
      <w:r>
        <w:t xml:space="preserve"> </w:t>
      </w:r>
      <w:proofErr w:type="spellStart"/>
      <w:r>
        <w:t>covi</w:t>
      </w:r>
      <w:r w:rsidR="00EE634F">
        <w:t>d</w:t>
      </w:r>
      <w:proofErr w:type="spellEnd"/>
      <w:r>
        <w:t xml:space="preserve"> 19</w:t>
      </w:r>
      <w:r w:rsidR="002030E4">
        <w:t> ?</w:t>
      </w:r>
    </w:p>
    <w:p w14:paraId="689F103E" w14:textId="77777777" w:rsidR="00F300A8" w:rsidRDefault="00F300A8" w:rsidP="005553EF"/>
    <w:p w14:paraId="4DD88ED3" w14:textId="426FDB94" w:rsidR="005144F2" w:rsidRDefault="005553EF" w:rsidP="005553EF">
      <w:pPr>
        <w:pStyle w:val="Paragraphedeliste"/>
        <w:numPr>
          <w:ilvl w:val="0"/>
          <w:numId w:val="1"/>
        </w:numPr>
      </w:pPr>
      <w:r>
        <w:t>E</w:t>
      </w:r>
      <w:r w:rsidR="005144F2">
        <w:t xml:space="preserve">ffritement du cadre  AS - </w:t>
      </w:r>
      <w:r w:rsidR="005144F2" w:rsidRPr="005553EF">
        <w:rPr>
          <w:u w:val="single"/>
        </w:rPr>
        <w:t>groupe SAP 3</w:t>
      </w:r>
      <w:r w:rsidR="005144F2">
        <w:t xml:space="preserve"> « panachage » distance /présence ? idée de les faire en hybride :  </w:t>
      </w:r>
      <w:r w:rsidR="0013731C">
        <w:t>« </w:t>
      </w:r>
      <w:r w:rsidR="005144F2">
        <w:t>le collège déciderait puis informerait</w:t>
      </w:r>
      <w:r w:rsidR="0013731C">
        <w:t> »</w:t>
      </w:r>
      <w:r w:rsidR="005144F2">
        <w:t> ?</w:t>
      </w:r>
    </w:p>
    <w:p w14:paraId="026D83A5" w14:textId="33380F6A" w:rsidR="005144F2" w:rsidRDefault="00EE634F" w:rsidP="00EE634F">
      <w:pPr>
        <w:ind w:left="708"/>
      </w:pPr>
      <w:r>
        <w:t>On se pose la question : q</w:t>
      </w:r>
      <w:r w:rsidR="005144F2">
        <w:t>ui demande</w:t>
      </w:r>
      <w:r>
        <w:t xml:space="preserve"> cette hybridité</w:t>
      </w:r>
      <w:r w:rsidR="005144F2">
        <w:t> ? les</w:t>
      </w:r>
      <w:r>
        <w:t xml:space="preserve"> (des)</w:t>
      </w:r>
      <w:r w:rsidR="005144F2">
        <w:t xml:space="preserve"> étudiants ou les </w:t>
      </w:r>
      <w:proofErr w:type="spellStart"/>
      <w:r>
        <w:t xml:space="preserve">(des) </w:t>
      </w:r>
      <w:r w:rsidR="005144F2">
        <w:t>collègues</w:t>
      </w:r>
      <w:proofErr w:type="spellEnd"/>
      <w:r w:rsidR="005144F2">
        <w:t> ?</w:t>
      </w:r>
      <w:r w:rsidR="005553EF">
        <w:t xml:space="preserve"> </w:t>
      </w:r>
    </w:p>
    <w:p w14:paraId="76C090B1" w14:textId="77777777" w:rsidR="005144F2" w:rsidRDefault="005144F2"/>
    <w:p w14:paraId="41EC14FF" w14:textId="77777777" w:rsidR="0013731C" w:rsidRDefault="005144F2" w:rsidP="00EE634F">
      <w:pPr>
        <w:ind w:firstLine="708"/>
      </w:pPr>
      <w:r>
        <w:t>Proposition : écrire un mail</w:t>
      </w:r>
      <w:r w:rsidR="0013731C">
        <w:t xml:space="preserve"> à SM</w:t>
      </w:r>
      <w:r>
        <w:t> </w:t>
      </w:r>
      <w:r w:rsidR="0013731C">
        <w:t xml:space="preserve">, au collège, aux collègues ? </w:t>
      </w:r>
    </w:p>
    <w:p w14:paraId="10DDB557" w14:textId="28170716" w:rsidR="005144F2" w:rsidRDefault="005144F2" w:rsidP="00EE634F">
      <w:pPr>
        <w:ind w:left="708"/>
      </w:pPr>
      <w:r>
        <w:t>: étonnement, infos ?, mission enseignement, rappel des 4 arguments (</w:t>
      </w:r>
      <w:r w:rsidR="0013731C">
        <w:t xml:space="preserve">secret, éthique, permission légale, …) = principe de présence </w:t>
      </w:r>
    </w:p>
    <w:p w14:paraId="16778C1F" w14:textId="77777777" w:rsidR="0013731C" w:rsidRDefault="0013731C"/>
    <w:p w14:paraId="09BA9BB5" w14:textId="77777777" w:rsidR="009F43FE" w:rsidRDefault="0013731C" w:rsidP="00EE634F">
      <w:pPr>
        <w:ind w:left="708"/>
      </w:pPr>
      <w:r>
        <w:t xml:space="preserve">Au nom de qui ? </w:t>
      </w:r>
      <w:proofErr w:type="spellStart"/>
      <w:r>
        <w:t>Rapha</w:t>
      </w:r>
      <w:proofErr w:type="spellEnd"/>
      <w:r>
        <w:t>, Anouck et François</w:t>
      </w:r>
      <w:r w:rsidR="00F300A8">
        <w:t>e</w:t>
      </w:r>
      <w:r w:rsidR="00383E61">
        <w:t xml:space="preserve">, Sonia </w:t>
      </w:r>
      <w:r>
        <w:t xml:space="preserve"> signent le mail avec le collectif </w:t>
      </w:r>
      <w:r w:rsidR="00383E61">
        <w:t xml:space="preserve">« Créer » </w:t>
      </w:r>
      <w:r>
        <w:t xml:space="preserve">et évoquent le soutien de certain collègues et de « Créer » </w:t>
      </w:r>
    </w:p>
    <w:p w14:paraId="09447A1D" w14:textId="77777777" w:rsidR="00EE634F" w:rsidRDefault="00EE634F" w:rsidP="00EE634F">
      <w:pPr>
        <w:ind w:firstLine="708"/>
      </w:pPr>
    </w:p>
    <w:p w14:paraId="349D2F32" w14:textId="6A84F1FD" w:rsidR="0013731C" w:rsidRDefault="009F43FE" w:rsidP="00EE634F">
      <w:pPr>
        <w:ind w:firstLine="708"/>
      </w:pPr>
      <w:r>
        <w:t>Cela reste un p</w:t>
      </w:r>
      <w:r w:rsidR="0013731C">
        <w:t>oint de vigilance pour le collectif « Créer »</w:t>
      </w:r>
    </w:p>
    <w:p w14:paraId="6D550945" w14:textId="0C3A99BB" w:rsidR="00383E61" w:rsidRDefault="00383E61" w:rsidP="00383E61"/>
    <w:p w14:paraId="3F285AB3" w14:textId="361CBAFE" w:rsidR="00F300A8" w:rsidRDefault="00EE634F" w:rsidP="00383E61">
      <w:pPr>
        <w:rPr>
          <w:sz w:val="32"/>
          <w:szCs w:val="32"/>
        </w:rPr>
      </w:pPr>
      <w:r>
        <w:t xml:space="preserve">Attention </w:t>
      </w:r>
      <w:r w:rsidR="00F300A8">
        <w:t>Politique</w:t>
      </w:r>
      <w:r>
        <w:t xml:space="preserve"> du groupe : </w:t>
      </w:r>
      <w:r w:rsidR="00F300A8">
        <w:t xml:space="preserve"> </w:t>
      </w:r>
      <w:r w:rsidR="00F300A8" w:rsidRPr="00F300A8">
        <w:rPr>
          <w:sz w:val="32"/>
          <w:szCs w:val="32"/>
        </w:rPr>
        <w:t xml:space="preserve">TAC au Tac Toc </w:t>
      </w:r>
      <w:r w:rsidR="00E55C50">
        <w:rPr>
          <w:sz w:val="32"/>
          <w:szCs w:val="32"/>
        </w:rPr>
        <w:t>au</w:t>
      </w:r>
      <w:r w:rsidR="00F300A8" w:rsidRPr="00F300A8">
        <w:rPr>
          <w:sz w:val="32"/>
          <w:szCs w:val="32"/>
        </w:rPr>
        <w:t xml:space="preserve"> Tic puis </w:t>
      </w:r>
      <w:proofErr w:type="spellStart"/>
      <w:r w:rsidR="00F300A8" w:rsidRPr="00F300A8">
        <w:rPr>
          <w:sz w:val="32"/>
          <w:szCs w:val="32"/>
        </w:rPr>
        <w:t>Tac</w:t>
      </w:r>
      <w:r>
        <w:rPr>
          <w:sz w:val="32"/>
          <w:szCs w:val="32"/>
        </w:rPr>
        <w:t>-</w:t>
      </w:r>
      <w:r w:rsidR="00F300A8" w:rsidRPr="00F300A8">
        <w:rPr>
          <w:sz w:val="32"/>
          <w:szCs w:val="32"/>
        </w:rPr>
        <w:t>Tique</w:t>
      </w:r>
      <w:proofErr w:type="spellEnd"/>
      <w:r w:rsidR="00F300A8" w:rsidRPr="00F300A8">
        <w:rPr>
          <w:sz w:val="32"/>
          <w:szCs w:val="32"/>
        </w:rPr>
        <w:t xml:space="preserve"> </w:t>
      </w:r>
    </w:p>
    <w:p w14:paraId="125AC9C2" w14:textId="77777777" w:rsidR="00EE634F" w:rsidRDefault="00EE634F" w:rsidP="00383E61">
      <w:pPr>
        <w:rPr>
          <w:sz w:val="21"/>
          <w:szCs w:val="21"/>
        </w:rPr>
      </w:pPr>
    </w:p>
    <w:p w14:paraId="23B8D906" w14:textId="02EFD8ED" w:rsidR="00F300A8" w:rsidRPr="00F300A8" w:rsidRDefault="00EE634F" w:rsidP="00383E61">
      <w:pPr>
        <w:rPr>
          <w:sz w:val="18"/>
          <w:szCs w:val="18"/>
        </w:rPr>
      </w:pPr>
      <w:r>
        <w:rPr>
          <w:sz w:val="21"/>
          <w:szCs w:val="21"/>
        </w:rPr>
        <w:t xml:space="preserve">Lien à faire avec le </w:t>
      </w:r>
      <w:r w:rsidR="00F300A8">
        <w:rPr>
          <w:sz w:val="21"/>
          <w:szCs w:val="21"/>
        </w:rPr>
        <w:t>C</w:t>
      </w:r>
      <w:r>
        <w:rPr>
          <w:sz w:val="21"/>
          <w:szCs w:val="21"/>
        </w:rPr>
        <w:t xml:space="preserve">omité de </w:t>
      </w:r>
      <w:r w:rsidR="00E55C50">
        <w:rPr>
          <w:sz w:val="21"/>
          <w:szCs w:val="21"/>
        </w:rPr>
        <w:t xml:space="preserve"> </w:t>
      </w:r>
      <w:r w:rsidR="00F300A8">
        <w:rPr>
          <w:sz w:val="21"/>
          <w:szCs w:val="21"/>
        </w:rPr>
        <w:t>Vigilance</w:t>
      </w:r>
      <w:r w:rsidR="009F43FE">
        <w:rPr>
          <w:sz w:val="21"/>
          <w:szCs w:val="21"/>
        </w:rPr>
        <w:t>…</w:t>
      </w:r>
    </w:p>
    <w:p w14:paraId="69A60DA8" w14:textId="77777777" w:rsidR="00E55C50" w:rsidRDefault="00E55C50" w:rsidP="00383E61">
      <w:pPr>
        <w:rPr>
          <w:u w:val="single"/>
        </w:rPr>
      </w:pPr>
    </w:p>
    <w:p w14:paraId="0A8764D9" w14:textId="72497DD8" w:rsidR="00383E61" w:rsidRPr="003B58CC" w:rsidRDefault="00383E61" w:rsidP="003B58CC">
      <w:pPr>
        <w:pStyle w:val="Paragraphedeliste"/>
        <w:numPr>
          <w:ilvl w:val="0"/>
          <w:numId w:val="3"/>
        </w:numPr>
        <w:rPr>
          <w:u w:val="single"/>
        </w:rPr>
      </w:pPr>
      <w:proofErr w:type="spellStart"/>
      <w:r w:rsidRPr="003B58CC">
        <w:rPr>
          <w:u w:val="single"/>
        </w:rPr>
        <w:t>Vernipassage</w:t>
      </w:r>
      <w:proofErr w:type="spellEnd"/>
    </w:p>
    <w:p w14:paraId="098A5CC6" w14:textId="77777777" w:rsidR="00383E61" w:rsidRDefault="00383E61" w:rsidP="00383E61">
      <w:pPr>
        <w:rPr>
          <w:u w:val="single"/>
        </w:rPr>
      </w:pPr>
    </w:p>
    <w:p w14:paraId="3FC53629" w14:textId="72751BBC" w:rsidR="00383E61" w:rsidRPr="00383E61" w:rsidRDefault="00383E61" w:rsidP="00383E61">
      <w:r w:rsidRPr="00383E61">
        <w:t>Marie envoie des pistes</w:t>
      </w:r>
    </w:p>
    <w:p w14:paraId="7AA34360" w14:textId="77777777" w:rsidR="00383E61" w:rsidRDefault="00383E61" w:rsidP="00383E61">
      <w:r w:rsidRPr="00383E61">
        <w:t xml:space="preserve">Date : </w:t>
      </w:r>
      <w:r>
        <w:t>en mai ?</w:t>
      </w:r>
    </w:p>
    <w:p w14:paraId="38759E97" w14:textId="1181B5AA" w:rsidR="00383E61" w:rsidRDefault="00383E61" w:rsidP="00383E61">
      <w:r>
        <w:lastRenderedPageBreak/>
        <w:t>avec peut-être Action collective et changement social UE 2.8</w:t>
      </w:r>
      <w:r w:rsidR="00EE634F">
        <w:t xml:space="preserve"> (</w:t>
      </w:r>
      <w:proofErr w:type="spellStart"/>
      <w:r w:rsidR="00EE634F">
        <w:t>anim</w:t>
      </w:r>
      <w:proofErr w:type="spellEnd"/>
      <w:r w:rsidR="00EE634F">
        <w:t>)</w:t>
      </w:r>
      <w:r>
        <w:t xml:space="preserve"> , ATTS, AIP 1, pratiques innovantes ? pour </w:t>
      </w:r>
      <w:r w:rsidR="00EE634F">
        <w:t xml:space="preserve">permettre </w:t>
      </w:r>
      <w:r>
        <w:t xml:space="preserve">une participation avec les étudiants </w:t>
      </w:r>
    </w:p>
    <w:p w14:paraId="0B0F479F" w14:textId="50F209D5" w:rsidR="00383E61" w:rsidRDefault="00F300A8" w:rsidP="00383E61">
      <w:r>
        <w:t xml:space="preserve">production d’un document avec des propositions de changement </w:t>
      </w:r>
    </w:p>
    <w:p w14:paraId="5FDA41FC" w14:textId="77777777" w:rsidR="00E55C50" w:rsidRDefault="00E55C50" w:rsidP="00383E61">
      <w:pPr>
        <w:rPr>
          <w:u w:val="single"/>
        </w:rPr>
      </w:pPr>
    </w:p>
    <w:p w14:paraId="528CA2CE" w14:textId="6A093A51" w:rsidR="00383E61" w:rsidRDefault="00383E61" w:rsidP="003B58CC">
      <w:pPr>
        <w:pStyle w:val="Paragraphedeliste"/>
        <w:numPr>
          <w:ilvl w:val="0"/>
          <w:numId w:val="3"/>
        </w:numPr>
        <w:rPr>
          <w:u w:val="single"/>
        </w:rPr>
      </w:pPr>
      <w:r w:rsidRPr="00EE634F">
        <w:rPr>
          <w:u w:val="single"/>
        </w:rPr>
        <w:t>Partenaires</w:t>
      </w:r>
    </w:p>
    <w:p w14:paraId="7F0F2FC8" w14:textId="4F2A3BF3" w:rsidR="003B58CC" w:rsidRDefault="003B58CC" w:rsidP="003B58CC">
      <w:pPr>
        <w:pStyle w:val="Paragraphedeliste"/>
      </w:pPr>
      <w:r w:rsidRPr="003B58CC">
        <w:t>Du + proche au + lointain</w:t>
      </w:r>
    </w:p>
    <w:p w14:paraId="224AAF26" w14:textId="77777777" w:rsidR="003B58CC" w:rsidRPr="003B58CC" w:rsidRDefault="003B58CC" w:rsidP="003B58CC">
      <w:pPr>
        <w:pStyle w:val="Paragraphedelist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7"/>
        <w:gridCol w:w="2053"/>
        <w:gridCol w:w="1898"/>
        <w:gridCol w:w="1872"/>
        <w:gridCol w:w="1162"/>
      </w:tblGrid>
      <w:tr w:rsidR="00EE634F" w14:paraId="55CCF2E1" w14:textId="2647934B" w:rsidTr="00EE634F">
        <w:tc>
          <w:tcPr>
            <w:tcW w:w="2080" w:type="dxa"/>
          </w:tcPr>
          <w:p w14:paraId="1A37F091" w14:textId="77777777" w:rsidR="00EE634F" w:rsidRDefault="00EE634F" w:rsidP="003B58CC">
            <w:pPr>
              <w:ind w:left="360"/>
            </w:pPr>
            <w:r>
              <w:t>A qui ?</w:t>
            </w:r>
          </w:p>
        </w:tc>
        <w:tc>
          <w:tcPr>
            <w:tcW w:w="2056" w:type="dxa"/>
          </w:tcPr>
          <w:p w14:paraId="6F14A14C" w14:textId="77777777" w:rsidR="00EE634F" w:rsidRDefault="00EE634F" w:rsidP="0004392F">
            <w:r>
              <w:t>Quoi ?</w:t>
            </w:r>
          </w:p>
        </w:tc>
        <w:tc>
          <w:tcPr>
            <w:tcW w:w="1904" w:type="dxa"/>
          </w:tcPr>
          <w:p w14:paraId="057CCA69" w14:textId="77777777" w:rsidR="00EE634F" w:rsidRDefault="00EE634F" w:rsidP="0004392F">
            <w:r>
              <w:t>Comment ?</w:t>
            </w:r>
          </w:p>
        </w:tc>
        <w:tc>
          <w:tcPr>
            <w:tcW w:w="1878" w:type="dxa"/>
          </w:tcPr>
          <w:p w14:paraId="1F6DE3E8" w14:textId="77777777" w:rsidR="00EE634F" w:rsidRDefault="00EE634F" w:rsidP="0004392F">
            <w:r>
              <w:t>Quand ?</w:t>
            </w:r>
          </w:p>
        </w:tc>
        <w:tc>
          <w:tcPr>
            <w:tcW w:w="1144" w:type="dxa"/>
          </w:tcPr>
          <w:p w14:paraId="22EA6669" w14:textId="6FD3E7F6" w:rsidR="00EE634F" w:rsidRDefault="00EE634F" w:rsidP="0004392F">
            <w:r>
              <w:t>QUI ?</w:t>
            </w:r>
          </w:p>
        </w:tc>
      </w:tr>
      <w:tr w:rsidR="00EE634F" w14:paraId="7E4D57C0" w14:textId="15678C89" w:rsidTr="00EE634F">
        <w:tc>
          <w:tcPr>
            <w:tcW w:w="2080" w:type="dxa"/>
          </w:tcPr>
          <w:p w14:paraId="328E7309" w14:textId="77777777" w:rsidR="00EE634F" w:rsidRDefault="00EE634F" w:rsidP="0004392F">
            <w:r>
              <w:t>Profs amis</w:t>
            </w:r>
          </w:p>
        </w:tc>
        <w:tc>
          <w:tcPr>
            <w:tcW w:w="2056" w:type="dxa"/>
          </w:tcPr>
          <w:p w14:paraId="1DDFFD2F" w14:textId="77777777" w:rsidR="00EE634F" w:rsidRDefault="00EE634F" w:rsidP="0004392F">
            <w:r>
              <w:t>Revendications</w:t>
            </w:r>
          </w:p>
          <w:p w14:paraId="3500B08B" w14:textId="77777777" w:rsidR="00EE634F" w:rsidRDefault="00EE634F" w:rsidP="0004392F">
            <w:proofErr w:type="spellStart"/>
            <w:r>
              <w:t>vernipassage</w:t>
            </w:r>
            <w:proofErr w:type="spellEnd"/>
          </w:p>
        </w:tc>
        <w:tc>
          <w:tcPr>
            <w:tcW w:w="1904" w:type="dxa"/>
          </w:tcPr>
          <w:p w14:paraId="76818E5F" w14:textId="77777777" w:rsidR="00EE634F" w:rsidRDefault="00EE634F" w:rsidP="0004392F">
            <w:r>
              <w:t>Courriels</w:t>
            </w:r>
          </w:p>
          <w:p w14:paraId="633FD675" w14:textId="77777777" w:rsidR="00EE634F" w:rsidRDefault="00EE634F" w:rsidP="0004392F">
            <w:r>
              <w:t>Tracts</w:t>
            </w:r>
          </w:p>
          <w:p w14:paraId="231341C3" w14:textId="77777777" w:rsidR="00EE634F" w:rsidRDefault="00EE634F" w:rsidP="0004392F">
            <w:proofErr w:type="spellStart"/>
            <w:r>
              <w:t>Helmo</w:t>
            </w:r>
            <w:proofErr w:type="spellEnd"/>
            <w:r>
              <w:t xml:space="preserve"> </w:t>
            </w:r>
            <w:proofErr w:type="spellStart"/>
            <w:r>
              <w:t>connect</w:t>
            </w:r>
            <w:proofErr w:type="spellEnd"/>
          </w:p>
        </w:tc>
        <w:tc>
          <w:tcPr>
            <w:tcW w:w="1878" w:type="dxa"/>
          </w:tcPr>
          <w:p w14:paraId="34CEA7F6" w14:textId="77777777" w:rsidR="00EE634F" w:rsidRDefault="00EE634F" w:rsidP="0004392F">
            <w:r>
              <w:t>Rythme revendication</w:t>
            </w:r>
          </w:p>
          <w:p w14:paraId="770E6533" w14:textId="77777777" w:rsidR="00EE634F" w:rsidRDefault="00EE634F" w:rsidP="0004392F">
            <w:r>
              <w:t>Et vernissage</w:t>
            </w:r>
          </w:p>
        </w:tc>
        <w:tc>
          <w:tcPr>
            <w:tcW w:w="1144" w:type="dxa"/>
          </w:tcPr>
          <w:p w14:paraId="408714B3" w14:textId="77777777" w:rsidR="00EE634F" w:rsidRDefault="00EE634F" w:rsidP="0004392F"/>
        </w:tc>
      </w:tr>
      <w:tr w:rsidR="00EE634F" w14:paraId="7B6D108D" w14:textId="1931E1F5" w:rsidTr="00EE634F">
        <w:tc>
          <w:tcPr>
            <w:tcW w:w="2080" w:type="dxa"/>
          </w:tcPr>
          <w:p w14:paraId="782C5543" w14:textId="77777777" w:rsidR="00EE634F" w:rsidRDefault="00EE634F" w:rsidP="0004392F">
            <w:r>
              <w:t>Profs délégués</w:t>
            </w:r>
          </w:p>
          <w:p w14:paraId="57CFD690" w14:textId="77777777" w:rsidR="00EE634F" w:rsidRDefault="00EE634F" w:rsidP="0004392F">
            <w:r>
              <w:t xml:space="preserve">Luc, </w:t>
            </w:r>
            <w:proofErr w:type="spellStart"/>
            <w:r>
              <w:t>Jeoffroy</w:t>
            </w:r>
            <w:proofErr w:type="spellEnd"/>
            <w:r>
              <w:t>, François</w:t>
            </w:r>
          </w:p>
        </w:tc>
        <w:tc>
          <w:tcPr>
            <w:tcW w:w="2056" w:type="dxa"/>
          </w:tcPr>
          <w:p w14:paraId="5B672974" w14:textId="77777777" w:rsidR="00EE634F" w:rsidRDefault="00EE634F" w:rsidP="0004392F">
            <w:r>
              <w:t>Demander un relais</w:t>
            </w:r>
          </w:p>
          <w:p w14:paraId="1FAE2A7F" w14:textId="77777777" w:rsidR="00EE634F" w:rsidRDefault="00EE634F" w:rsidP="0004392F">
            <w:r>
              <w:t>Conseil département</w:t>
            </w:r>
          </w:p>
          <w:p w14:paraId="77A11E6E" w14:textId="77777777" w:rsidR="00EE634F" w:rsidRDefault="00EE634F" w:rsidP="0004392F"/>
        </w:tc>
        <w:tc>
          <w:tcPr>
            <w:tcW w:w="1904" w:type="dxa"/>
          </w:tcPr>
          <w:p w14:paraId="7B19490F" w14:textId="77777777" w:rsidR="00EE634F" w:rsidRDefault="00EE634F" w:rsidP="0004392F"/>
        </w:tc>
        <w:tc>
          <w:tcPr>
            <w:tcW w:w="1878" w:type="dxa"/>
          </w:tcPr>
          <w:p w14:paraId="1414C242" w14:textId="77777777" w:rsidR="00EE634F" w:rsidRDefault="00EE634F" w:rsidP="0004392F"/>
        </w:tc>
        <w:tc>
          <w:tcPr>
            <w:tcW w:w="1144" w:type="dxa"/>
          </w:tcPr>
          <w:p w14:paraId="29B6400F" w14:textId="77777777" w:rsidR="00EE634F" w:rsidRDefault="00EE634F" w:rsidP="0004392F"/>
        </w:tc>
      </w:tr>
      <w:tr w:rsidR="00EE634F" w14:paraId="478A7E88" w14:textId="4FC440F0" w:rsidTr="00EE634F">
        <w:tc>
          <w:tcPr>
            <w:tcW w:w="2080" w:type="dxa"/>
          </w:tcPr>
          <w:p w14:paraId="2220E25E" w14:textId="77777777" w:rsidR="00EE634F" w:rsidRDefault="00EE634F" w:rsidP="0004392F">
            <w:r>
              <w:t>Étudiants</w:t>
            </w:r>
          </w:p>
          <w:p w14:paraId="6298EE69" w14:textId="77777777" w:rsidR="00EE634F" w:rsidRDefault="00EE634F" w:rsidP="0004392F">
            <w:r>
              <w:t>de Chantal</w:t>
            </w:r>
          </w:p>
        </w:tc>
        <w:tc>
          <w:tcPr>
            <w:tcW w:w="2056" w:type="dxa"/>
          </w:tcPr>
          <w:p w14:paraId="1FFF302D" w14:textId="77777777" w:rsidR="00EE634F" w:rsidRDefault="00EE634F" w:rsidP="0004392F">
            <w:r>
              <w:t>Que pensez vs de nos revendications*?</w:t>
            </w:r>
          </w:p>
          <w:p w14:paraId="1BE7F5C2" w14:textId="77777777" w:rsidR="00EE634F" w:rsidRDefault="00EE634F" w:rsidP="0004392F">
            <w:r>
              <w:t>Et vous ?</w:t>
            </w:r>
          </w:p>
        </w:tc>
        <w:tc>
          <w:tcPr>
            <w:tcW w:w="1904" w:type="dxa"/>
          </w:tcPr>
          <w:p w14:paraId="2CCBCAED" w14:textId="06C08E47" w:rsidR="00EE634F" w:rsidRDefault="00EE634F" w:rsidP="0004392F">
            <w:r>
              <w:t>Mail à Chantal</w:t>
            </w:r>
          </w:p>
          <w:p w14:paraId="2134A976" w14:textId="77777777" w:rsidR="00EE634F" w:rsidRDefault="00EE634F" w:rsidP="0004392F">
            <w:r>
              <w:t>Témoignages</w:t>
            </w:r>
          </w:p>
          <w:p w14:paraId="7C55D2A7" w14:textId="77777777" w:rsidR="00EE634F" w:rsidRDefault="00EE634F" w:rsidP="0004392F">
            <w:r>
              <w:t xml:space="preserve">Revendication </w:t>
            </w:r>
            <w:proofErr w:type="spellStart"/>
            <w:r>
              <w:t>vernipassage</w:t>
            </w:r>
            <w:proofErr w:type="spellEnd"/>
          </w:p>
        </w:tc>
        <w:tc>
          <w:tcPr>
            <w:tcW w:w="1878" w:type="dxa"/>
          </w:tcPr>
          <w:p w14:paraId="037F591E" w14:textId="77777777" w:rsidR="00EE634F" w:rsidRDefault="00EE634F" w:rsidP="0004392F"/>
        </w:tc>
        <w:tc>
          <w:tcPr>
            <w:tcW w:w="1144" w:type="dxa"/>
          </w:tcPr>
          <w:p w14:paraId="36FC0796" w14:textId="28907B28" w:rsidR="00EE634F" w:rsidRDefault="00EE634F" w:rsidP="0004392F">
            <w:r>
              <w:t>Marianne</w:t>
            </w:r>
          </w:p>
        </w:tc>
      </w:tr>
      <w:tr w:rsidR="00EE634F" w14:paraId="4FA7AE65" w14:textId="7DBBDB82" w:rsidTr="00EE634F">
        <w:tc>
          <w:tcPr>
            <w:tcW w:w="2080" w:type="dxa"/>
          </w:tcPr>
          <w:p w14:paraId="27250ECF" w14:textId="77777777" w:rsidR="00EE634F" w:rsidRDefault="00EE634F" w:rsidP="0004392F">
            <w:r>
              <w:t>Délégués étudiants</w:t>
            </w:r>
          </w:p>
          <w:p w14:paraId="53B5E826" w14:textId="77777777" w:rsidR="00EE634F" w:rsidRDefault="00EE634F" w:rsidP="0004392F"/>
        </w:tc>
        <w:tc>
          <w:tcPr>
            <w:tcW w:w="2056" w:type="dxa"/>
          </w:tcPr>
          <w:p w14:paraId="0497E88D" w14:textId="77777777" w:rsidR="00EE634F" w:rsidRDefault="00EE634F" w:rsidP="0004392F"/>
        </w:tc>
        <w:tc>
          <w:tcPr>
            <w:tcW w:w="1904" w:type="dxa"/>
          </w:tcPr>
          <w:p w14:paraId="52C12E88" w14:textId="77777777" w:rsidR="00EE634F" w:rsidRDefault="00EE634F" w:rsidP="0004392F"/>
        </w:tc>
        <w:tc>
          <w:tcPr>
            <w:tcW w:w="1878" w:type="dxa"/>
          </w:tcPr>
          <w:p w14:paraId="5822F1EB" w14:textId="77777777" w:rsidR="00EE634F" w:rsidRDefault="00EE634F" w:rsidP="0004392F"/>
        </w:tc>
        <w:tc>
          <w:tcPr>
            <w:tcW w:w="1144" w:type="dxa"/>
          </w:tcPr>
          <w:p w14:paraId="2AE0F826" w14:textId="77777777" w:rsidR="00EE634F" w:rsidRDefault="00EE634F" w:rsidP="0004392F"/>
        </w:tc>
      </w:tr>
      <w:tr w:rsidR="00EE634F" w14:paraId="3A99CD16" w14:textId="139C8F44" w:rsidTr="00EE634F">
        <w:tc>
          <w:tcPr>
            <w:tcW w:w="2080" w:type="dxa"/>
          </w:tcPr>
          <w:p w14:paraId="6EDA335A" w14:textId="77777777" w:rsidR="00EE634F" w:rsidRDefault="00EE634F" w:rsidP="0004392F">
            <w:r>
              <w:t xml:space="preserve">Cercle </w:t>
            </w:r>
            <w:proofErr w:type="spellStart"/>
            <w:r>
              <w:t>esas</w:t>
            </w:r>
            <w:proofErr w:type="spellEnd"/>
          </w:p>
          <w:p w14:paraId="43F0FBA8" w14:textId="77777777" w:rsidR="00EE634F" w:rsidRDefault="00EE634F" w:rsidP="0004392F"/>
        </w:tc>
        <w:tc>
          <w:tcPr>
            <w:tcW w:w="2056" w:type="dxa"/>
          </w:tcPr>
          <w:p w14:paraId="0EF32E88" w14:textId="77777777" w:rsidR="00EE634F" w:rsidRDefault="00EE634F" w:rsidP="0004392F"/>
        </w:tc>
        <w:tc>
          <w:tcPr>
            <w:tcW w:w="1904" w:type="dxa"/>
          </w:tcPr>
          <w:p w14:paraId="224CCA5C" w14:textId="77777777" w:rsidR="00EE634F" w:rsidRDefault="00EE634F" w:rsidP="0004392F"/>
        </w:tc>
        <w:tc>
          <w:tcPr>
            <w:tcW w:w="1878" w:type="dxa"/>
          </w:tcPr>
          <w:p w14:paraId="76FBF2AD" w14:textId="77777777" w:rsidR="00EE634F" w:rsidRDefault="00EE634F" w:rsidP="0004392F"/>
        </w:tc>
        <w:tc>
          <w:tcPr>
            <w:tcW w:w="1144" w:type="dxa"/>
          </w:tcPr>
          <w:p w14:paraId="7830E5C9" w14:textId="77777777" w:rsidR="00EE634F" w:rsidRDefault="00EE634F" w:rsidP="0004392F"/>
        </w:tc>
      </w:tr>
      <w:tr w:rsidR="00EE634F" w14:paraId="185949CA" w14:textId="06EC582B" w:rsidTr="00EE634F">
        <w:tc>
          <w:tcPr>
            <w:tcW w:w="2080" w:type="dxa"/>
          </w:tcPr>
          <w:p w14:paraId="395D90BF" w14:textId="77777777" w:rsidR="00EE634F" w:rsidRDefault="00EE634F" w:rsidP="0004392F">
            <w:proofErr w:type="spellStart"/>
            <w:r>
              <w:t>Esas</w:t>
            </w:r>
            <w:proofErr w:type="spellEnd"/>
            <w:r>
              <w:t xml:space="preserve"> engagée ?</w:t>
            </w:r>
          </w:p>
          <w:p w14:paraId="5586BB5D" w14:textId="77777777" w:rsidR="00EE634F" w:rsidRDefault="00EE634F" w:rsidP="0004392F"/>
        </w:tc>
        <w:tc>
          <w:tcPr>
            <w:tcW w:w="2056" w:type="dxa"/>
          </w:tcPr>
          <w:p w14:paraId="2CCEBFAB" w14:textId="77777777" w:rsidR="00EE634F" w:rsidRDefault="00EE634F" w:rsidP="0004392F"/>
        </w:tc>
        <w:tc>
          <w:tcPr>
            <w:tcW w:w="1904" w:type="dxa"/>
          </w:tcPr>
          <w:p w14:paraId="129BD7A5" w14:textId="77777777" w:rsidR="00EE634F" w:rsidRDefault="00EE634F" w:rsidP="0004392F"/>
        </w:tc>
        <w:tc>
          <w:tcPr>
            <w:tcW w:w="1878" w:type="dxa"/>
          </w:tcPr>
          <w:p w14:paraId="7FAC8438" w14:textId="77777777" w:rsidR="00EE634F" w:rsidRDefault="00EE634F" w:rsidP="0004392F"/>
        </w:tc>
        <w:tc>
          <w:tcPr>
            <w:tcW w:w="1144" w:type="dxa"/>
          </w:tcPr>
          <w:p w14:paraId="33FF1EBF" w14:textId="77777777" w:rsidR="00EE634F" w:rsidRDefault="00EE634F" w:rsidP="0004392F"/>
        </w:tc>
      </w:tr>
      <w:tr w:rsidR="00EE634F" w14:paraId="0F0F154E" w14:textId="5D4B56E8" w:rsidTr="00EE634F">
        <w:tc>
          <w:tcPr>
            <w:tcW w:w="2080" w:type="dxa"/>
          </w:tcPr>
          <w:p w14:paraId="34707E29" w14:textId="77777777" w:rsidR="00EE634F" w:rsidRDefault="00EE634F" w:rsidP="0004392F">
            <w:r>
              <w:t>AEH</w:t>
            </w:r>
          </w:p>
          <w:p w14:paraId="5AA4B213" w14:textId="77777777" w:rsidR="00EE634F" w:rsidRDefault="00EE634F" w:rsidP="0004392F"/>
        </w:tc>
        <w:tc>
          <w:tcPr>
            <w:tcW w:w="2056" w:type="dxa"/>
          </w:tcPr>
          <w:p w14:paraId="7B50722B" w14:textId="77777777" w:rsidR="00EE634F" w:rsidRDefault="00EE634F" w:rsidP="0004392F">
            <w:r>
              <w:t xml:space="preserve">Info </w:t>
            </w:r>
          </w:p>
        </w:tc>
        <w:tc>
          <w:tcPr>
            <w:tcW w:w="1904" w:type="dxa"/>
          </w:tcPr>
          <w:p w14:paraId="5838D1B5" w14:textId="77777777" w:rsidR="00EE634F" w:rsidRDefault="00EE634F" w:rsidP="0004392F"/>
        </w:tc>
        <w:tc>
          <w:tcPr>
            <w:tcW w:w="1878" w:type="dxa"/>
          </w:tcPr>
          <w:p w14:paraId="16D1F0C9" w14:textId="77777777" w:rsidR="00EE634F" w:rsidRDefault="00EE634F" w:rsidP="0004392F"/>
        </w:tc>
        <w:tc>
          <w:tcPr>
            <w:tcW w:w="1144" w:type="dxa"/>
          </w:tcPr>
          <w:p w14:paraId="2E51F419" w14:textId="77777777" w:rsidR="00EE634F" w:rsidRDefault="00EE634F" w:rsidP="0004392F"/>
        </w:tc>
      </w:tr>
      <w:tr w:rsidR="00EE634F" w14:paraId="41AC2219" w14:textId="190E398D" w:rsidTr="00EE634F">
        <w:tc>
          <w:tcPr>
            <w:tcW w:w="2080" w:type="dxa"/>
          </w:tcPr>
          <w:p w14:paraId="50B11359" w14:textId="77777777" w:rsidR="00EE634F" w:rsidRDefault="00EE634F" w:rsidP="0004392F">
            <w:r>
              <w:t>direction</w:t>
            </w:r>
          </w:p>
        </w:tc>
        <w:tc>
          <w:tcPr>
            <w:tcW w:w="2056" w:type="dxa"/>
          </w:tcPr>
          <w:p w14:paraId="34401825" w14:textId="77777777" w:rsidR="00EE634F" w:rsidRDefault="00EE634F" w:rsidP="0004392F">
            <w:r>
              <w:t>Info sur le fait de « bossage » sur revendications</w:t>
            </w:r>
          </w:p>
        </w:tc>
        <w:tc>
          <w:tcPr>
            <w:tcW w:w="1904" w:type="dxa"/>
          </w:tcPr>
          <w:p w14:paraId="19EB22FA" w14:textId="77777777" w:rsidR="00EE634F" w:rsidRDefault="00EE634F" w:rsidP="0004392F">
            <w:r>
              <w:t>Rencontre ?</w:t>
            </w:r>
          </w:p>
        </w:tc>
        <w:tc>
          <w:tcPr>
            <w:tcW w:w="1878" w:type="dxa"/>
          </w:tcPr>
          <w:p w14:paraId="6CA99AFF" w14:textId="77777777" w:rsidR="00EE634F" w:rsidRDefault="00EE634F" w:rsidP="0004392F"/>
        </w:tc>
        <w:tc>
          <w:tcPr>
            <w:tcW w:w="1144" w:type="dxa"/>
          </w:tcPr>
          <w:p w14:paraId="51C2A13A" w14:textId="77777777" w:rsidR="00EE634F" w:rsidRDefault="00EE634F" w:rsidP="0004392F"/>
        </w:tc>
      </w:tr>
      <w:tr w:rsidR="00EE634F" w14:paraId="4FBBD51E" w14:textId="32B00118" w:rsidTr="00EE634F">
        <w:tc>
          <w:tcPr>
            <w:tcW w:w="2080" w:type="dxa"/>
          </w:tcPr>
          <w:p w14:paraId="03A4DD7F" w14:textId="77777777" w:rsidR="00EE634F" w:rsidRDefault="00EE634F" w:rsidP="0004392F">
            <w:r>
              <w:t>Ste Croix sciences humaines tenter +</w:t>
            </w:r>
          </w:p>
        </w:tc>
        <w:tc>
          <w:tcPr>
            <w:tcW w:w="2056" w:type="dxa"/>
          </w:tcPr>
          <w:p w14:paraId="66D1FE64" w14:textId="77777777" w:rsidR="00EE634F" w:rsidRDefault="00EE634F" w:rsidP="0004392F">
            <w:r>
              <w:t>Invitation à participer à un atelier</w:t>
            </w:r>
          </w:p>
          <w:p w14:paraId="21193771" w14:textId="77777777" w:rsidR="00EE634F" w:rsidRDefault="00EE634F" w:rsidP="0004392F">
            <w:r>
              <w:t>Échanges et + si affinités</w:t>
            </w:r>
          </w:p>
          <w:p w14:paraId="5F70C037" w14:textId="77777777" w:rsidR="00EE634F" w:rsidRDefault="00EE634F" w:rsidP="0004392F"/>
        </w:tc>
        <w:tc>
          <w:tcPr>
            <w:tcW w:w="1904" w:type="dxa"/>
          </w:tcPr>
          <w:p w14:paraId="04D46488" w14:textId="77777777" w:rsidR="00EE634F" w:rsidRDefault="00EE634F" w:rsidP="0004392F">
            <w:r>
              <w:t xml:space="preserve">Michel </w:t>
            </w:r>
            <w:proofErr w:type="spellStart"/>
            <w:r>
              <w:t>thiry</w:t>
            </w:r>
            <w:proofErr w:type="spellEnd"/>
            <w:r>
              <w:t xml:space="preserve"> </w:t>
            </w:r>
            <w:r>
              <w:t>et Marie</w:t>
            </w:r>
            <w:r>
              <w:t xml:space="preserve"> Pirenne</w:t>
            </w:r>
          </w:p>
          <w:p w14:paraId="038AF9D7" w14:textId="30B15CEE" w:rsidR="00EE634F" w:rsidRDefault="00EE634F" w:rsidP="0004392F">
            <w:r>
              <w:t>(cons personnel)</w:t>
            </w:r>
          </w:p>
        </w:tc>
        <w:tc>
          <w:tcPr>
            <w:tcW w:w="1878" w:type="dxa"/>
          </w:tcPr>
          <w:p w14:paraId="059F6A40" w14:textId="77777777" w:rsidR="00EE634F" w:rsidRDefault="00EE634F" w:rsidP="0004392F"/>
        </w:tc>
        <w:tc>
          <w:tcPr>
            <w:tcW w:w="1144" w:type="dxa"/>
          </w:tcPr>
          <w:p w14:paraId="2526B316" w14:textId="4BDF5AFF" w:rsidR="00EE634F" w:rsidRDefault="00EE634F" w:rsidP="0004392F">
            <w:r>
              <w:t>Marianne</w:t>
            </w:r>
          </w:p>
        </w:tc>
      </w:tr>
      <w:tr w:rsidR="00EE634F" w14:paraId="1400C49D" w14:textId="58B123C4" w:rsidTr="00EE634F">
        <w:tc>
          <w:tcPr>
            <w:tcW w:w="2080" w:type="dxa"/>
          </w:tcPr>
          <w:p w14:paraId="73EBBEC1" w14:textId="77777777" w:rsidR="00EE634F" w:rsidRDefault="00EE634F" w:rsidP="0004392F">
            <w:r>
              <w:t>Syndicat</w:t>
            </w:r>
          </w:p>
        </w:tc>
        <w:tc>
          <w:tcPr>
            <w:tcW w:w="2056" w:type="dxa"/>
          </w:tcPr>
          <w:p w14:paraId="3601F0AB" w14:textId="77777777" w:rsidR="00EE634F" w:rsidRDefault="00EE634F" w:rsidP="0004392F">
            <w:r>
              <w:t>Travail sur les revendications</w:t>
            </w:r>
          </w:p>
        </w:tc>
        <w:tc>
          <w:tcPr>
            <w:tcW w:w="1904" w:type="dxa"/>
          </w:tcPr>
          <w:p w14:paraId="037AA206" w14:textId="77777777" w:rsidR="00EE634F" w:rsidRDefault="00EE634F" w:rsidP="0004392F">
            <w:proofErr w:type="spellStart"/>
            <w:r>
              <w:t>Fgtb</w:t>
            </w:r>
            <w:proofErr w:type="spellEnd"/>
            <w:r>
              <w:t xml:space="preserve"> inviter à une </w:t>
            </w:r>
            <w:proofErr w:type="spellStart"/>
            <w:r>
              <w:t>réun</w:t>
            </w:r>
            <w:proofErr w:type="spellEnd"/>
            <w:r>
              <w:t xml:space="preserve"> (Patrick -Benoit) (CSC, x…Marianne)</w:t>
            </w:r>
          </w:p>
        </w:tc>
        <w:tc>
          <w:tcPr>
            <w:tcW w:w="1878" w:type="dxa"/>
          </w:tcPr>
          <w:p w14:paraId="12A661C0" w14:textId="77777777" w:rsidR="00EE634F" w:rsidRDefault="00EE634F" w:rsidP="0004392F"/>
        </w:tc>
        <w:tc>
          <w:tcPr>
            <w:tcW w:w="1144" w:type="dxa"/>
          </w:tcPr>
          <w:p w14:paraId="5EA39E3F" w14:textId="77777777" w:rsidR="00EE634F" w:rsidRDefault="00EE634F" w:rsidP="0004392F">
            <w:r>
              <w:t>Patrick</w:t>
            </w:r>
          </w:p>
          <w:p w14:paraId="1EB5E8B4" w14:textId="04C193E8" w:rsidR="00EE634F" w:rsidRDefault="00EE634F" w:rsidP="0004392F">
            <w:r>
              <w:t>Marianne</w:t>
            </w:r>
          </w:p>
        </w:tc>
      </w:tr>
      <w:tr w:rsidR="00EE634F" w14:paraId="383BD8A1" w14:textId="43ACF458" w:rsidTr="00EE634F">
        <w:tc>
          <w:tcPr>
            <w:tcW w:w="2080" w:type="dxa"/>
          </w:tcPr>
          <w:p w14:paraId="7C8387E9" w14:textId="77777777" w:rsidR="00EE634F" w:rsidRPr="00986B5D" w:rsidRDefault="00EE634F" w:rsidP="0004392F">
            <w:r w:rsidRPr="00986B5D">
              <w:t xml:space="preserve">HE de </w:t>
            </w:r>
            <w:proofErr w:type="spellStart"/>
            <w:r w:rsidRPr="00986B5D">
              <w:t>vinci</w:t>
            </w:r>
            <w:proofErr w:type="spellEnd"/>
            <w:r w:rsidRPr="00986B5D">
              <w:t xml:space="preserve"> Catherine </w:t>
            </w:r>
            <w:r>
              <w:t>B</w:t>
            </w:r>
            <w:r w:rsidRPr="00986B5D">
              <w:t xml:space="preserve">erg et </w:t>
            </w:r>
            <w:r>
              <w:t xml:space="preserve">Jonathan </w:t>
            </w:r>
            <w:proofErr w:type="spellStart"/>
            <w:r>
              <w:t>Collin</w:t>
            </w:r>
            <w:proofErr w:type="spellEnd"/>
          </w:p>
        </w:tc>
        <w:tc>
          <w:tcPr>
            <w:tcW w:w="2056" w:type="dxa"/>
          </w:tcPr>
          <w:p w14:paraId="5D01DD6B" w14:textId="77777777" w:rsidR="00EE634F" w:rsidRDefault="00EE634F" w:rsidP="0004392F">
            <w:r>
              <w:t xml:space="preserve">Collectif créer = Objet de leur étude </w:t>
            </w:r>
          </w:p>
        </w:tc>
        <w:tc>
          <w:tcPr>
            <w:tcW w:w="1904" w:type="dxa"/>
          </w:tcPr>
          <w:p w14:paraId="2B9841BE" w14:textId="77777777" w:rsidR="00EE634F" w:rsidRDefault="00EE634F" w:rsidP="0004392F">
            <w:r>
              <w:t>inviter</w:t>
            </w:r>
          </w:p>
        </w:tc>
        <w:tc>
          <w:tcPr>
            <w:tcW w:w="1878" w:type="dxa"/>
          </w:tcPr>
          <w:p w14:paraId="0B1ED0C5" w14:textId="77777777" w:rsidR="00EE634F" w:rsidRDefault="00EE634F" w:rsidP="0004392F"/>
        </w:tc>
        <w:tc>
          <w:tcPr>
            <w:tcW w:w="1144" w:type="dxa"/>
          </w:tcPr>
          <w:p w14:paraId="5D269B39" w14:textId="77777777" w:rsidR="00EE634F" w:rsidRDefault="00EE634F" w:rsidP="0004392F"/>
        </w:tc>
      </w:tr>
      <w:tr w:rsidR="00EE634F" w14:paraId="0632CE7E" w14:textId="2D1DCFF2" w:rsidTr="00EE634F">
        <w:tc>
          <w:tcPr>
            <w:tcW w:w="2080" w:type="dxa"/>
          </w:tcPr>
          <w:p w14:paraId="6AF261C4" w14:textId="77777777" w:rsidR="00EE634F" w:rsidRDefault="00EE634F" w:rsidP="0004392F">
            <w:r>
              <w:t xml:space="preserve">APED/ U NAMUR/CVTS/ </w:t>
            </w:r>
          </w:p>
        </w:tc>
        <w:tc>
          <w:tcPr>
            <w:tcW w:w="2056" w:type="dxa"/>
          </w:tcPr>
          <w:p w14:paraId="6F9D8EC4" w14:textId="77777777" w:rsidR="00EE634F" w:rsidRDefault="00EE634F" w:rsidP="0004392F">
            <w:r>
              <w:t>Info et + si affinités</w:t>
            </w:r>
          </w:p>
        </w:tc>
        <w:tc>
          <w:tcPr>
            <w:tcW w:w="1904" w:type="dxa"/>
          </w:tcPr>
          <w:p w14:paraId="0A7AEB12" w14:textId="77777777" w:rsidR="00EE634F" w:rsidRDefault="00EE634F" w:rsidP="0004392F"/>
        </w:tc>
        <w:tc>
          <w:tcPr>
            <w:tcW w:w="1878" w:type="dxa"/>
          </w:tcPr>
          <w:p w14:paraId="2898BA60" w14:textId="77777777" w:rsidR="00EE634F" w:rsidRDefault="00EE634F" w:rsidP="0004392F">
            <w:r>
              <w:t>Assez vite</w:t>
            </w:r>
          </w:p>
        </w:tc>
        <w:tc>
          <w:tcPr>
            <w:tcW w:w="1144" w:type="dxa"/>
          </w:tcPr>
          <w:p w14:paraId="6BBF4284" w14:textId="77777777" w:rsidR="00EE634F" w:rsidRDefault="00EE634F" w:rsidP="0004392F"/>
        </w:tc>
      </w:tr>
      <w:tr w:rsidR="00EE634F" w14:paraId="0862EFB5" w14:textId="2367A65C" w:rsidTr="00EE634F">
        <w:tc>
          <w:tcPr>
            <w:tcW w:w="2080" w:type="dxa"/>
          </w:tcPr>
          <w:p w14:paraId="6628748A" w14:textId="77777777" w:rsidR="00EE634F" w:rsidRDefault="00EE634F" w:rsidP="0004392F">
            <w:r>
              <w:lastRenderedPageBreak/>
              <w:t>média</w:t>
            </w:r>
          </w:p>
        </w:tc>
        <w:tc>
          <w:tcPr>
            <w:tcW w:w="2056" w:type="dxa"/>
          </w:tcPr>
          <w:p w14:paraId="390BB7E3" w14:textId="77777777" w:rsidR="00EE634F" w:rsidRDefault="00EE634F" w:rsidP="0004392F"/>
        </w:tc>
        <w:tc>
          <w:tcPr>
            <w:tcW w:w="1904" w:type="dxa"/>
          </w:tcPr>
          <w:p w14:paraId="119A4C92" w14:textId="77777777" w:rsidR="00EE634F" w:rsidRDefault="00EE634F" w:rsidP="0004392F"/>
        </w:tc>
        <w:tc>
          <w:tcPr>
            <w:tcW w:w="1878" w:type="dxa"/>
          </w:tcPr>
          <w:p w14:paraId="67782CFE" w14:textId="77777777" w:rsidR="00EE634F" w:rsidRDefault="00EE634F" w:rsidP="0004392F">
            <w:r>
              <w:t xml:space="preserve">+ tard, </w:t>
            </w:r>
            <w:proofErr w:type="spellStart"/>
            <w:r>
              <w:t>qd</w:t>
            </w:r>
            <w:proofErr w:type="spellEnd"/>
            <w:r>
              <w:t xml:space="preserve"> on aura (encore) + d’arguments</w:t>
            </w:r>
          </w:p>
        </w:tc>
        <w:tc>
          <w:tcPr>
            <w:tcW w:w="1144" w:type="dxa"/>
          </w:tcPr>
          <w:p w14:paraId="5A65DA2F" w14:textId="77777777" w:rsidR="00EE634F" w:rsidRDefault="00EE634F" w:rsidP="0004392F"/>
        </w:tc>
      </w:tr>
      <w:tr w:rsidR="00EE634F" w14:paraId="39BFBDF4" w14:textId="107010D9" w:rsidTr="00EE634F">
        <w:tc>
          <w:tcPr>
            <w:tcW w:w="2080" w:type="dxa"/>
          </w:tcPr>
          <w:p w14:paraId="5692A7A7" w14:textId="77777777" w:rsidR="00EE634F" w:rsidRDefault="00EE634F" w:rsidP="0004392F">
            <w:r>
              <w:t>professionnels</w:t>
            </w:r>
          </w:p>
        </w:tc>
        <w:tc>
          <w:tcPr>
            <w:tcW w:w="2056" w:type="dxa"/>
          </w:tcPr>
          <w:p w14:paraId="533694A6" w14:textId="77777777" w:rsidR="00EE634F" w:rsidRDefault="00EE634F" w:rsidP="0004392F">
            <w:proofErr w:type="spellStart"/>
            <w:r>
              <w:t>Vernipassage</w:t>
            </w:r>
            <w:proofErr w:type="spellEnd"/>
            <w:r>
              <w:t> ?</w:t>
            </w:r>
          </w:p>
        </w:tc>
        <w:tc>
          <w:tcPr>
            <w:tcW w:w="1904" w:type="dxa"/>
          </w:tcPr>
          <w:p w14:paraId="6FF17C1E" w14:textId="77777777" w:rsidR="00EE634F" w:rsidRDefault="00EE634F" w:rsidP="0004392F"/>
        </w:tc>
        <w:tc>
          <w:tcPr>
            <w:tcW w:w="1878" w:type="dxa"/>
          </w:tcPr>
          <w:p w14:paraId="1E33869C" w14:textId="77777777" w:rsidR="00EE634F" w:rsidRDefault="00EE634F" w:rsidP="0004392F"/>
        </w:tc>
        <w:tc>
          <w:tcPr>
            <w:tcW w:w="1144" w:type="dxa"/>
          </w:tcPr>
          <w:p w14:paraId="36430B28" w14:textId="77777777" w:rsidR="00EE634F" w:rsidRDefault="00EE634F" w:rsidP="0004392F"/>
        </w:tc>
      </w:tr>
      <w:tr w:rsidR="00EE634F" w14:paraId="6BEBF76C" w14:textId="450FCB75" w:rsidTr="00EE634F">
        <w:tc>
          <w:tcPr>
            <w:tcW w:w="2080" w:type="dxa"/>
          </w:tcPr>
          <w:p w14:paraId="0BE704B9" w14:textId="77777777" w:rsidR="00EE634F" w:rsidRDefault="00EE634F" w:rsidP="0004392F">
            <w:r>
              <w:t>CFS</w:t>
            </w:r>
          </w:p>
        </w:tc>
        <w:tc>
          <w:tcPr>
            <w:tcW w:w="2056" w:type="dxa"/>
          </w:tcPr>
          <w:p w14:paraId="38ACE0D5" w14:textId="77777777" w:rsidR="00EE634F" w:rsidRDefault="00EE634F" w:rsidP="0004392F">
            <w:r>
              <w:t>De l’argent pour inviter des conférenciers, affiches…</w:t>
            </w:r>
          </w:p>
        </w:tc>
        <w:tc>
          <w:tcPr>
            <w:tcW w:w="1904" w:type="dxa"/>
          </w:tcPr>
          <w:p w14:paraId="5B3A2AFC" w14:textId="77777777" w:rsidR="00EE634F" w:rsidRDefault="00EE634F" w:rsidP="0004392F"/>
        </w:tc>
        <w:tc>
          <w:tcPr>
            <w:tcW w:w="1878" w:type="dxa"/>
          </w:tcPr>
          <w:p w14:paraId="618FFD0E" w14:textId="77777777" w:rsidR="00EE634F" w:rsidRDefault="00EE634F" w:rsidP="0004392F"/>
        </w:tc>
        <w:tc>
          <w:tcPr>
            <w:tcW w:w="1144" w:type="dxa"/>
          </w:tcPr>
          <w:p w14:paraId="09FD1DC0" w14:textId="77777777" w:rsidR="00EE634F" w:rsidRDefault="00EE634F" w:rsidP="0004392F"/>
        </w:tc>
      </w:tr>
    </w:tbl>
    <w:p w14:paraId="5838EB45" w14:textId="77777777" w:rsidR="00EE634F" w:rsidRDefault="00EE634F" w:rsidP="00EE634F"/>
    <w:p w14:paraId="5CC11373" w14:textId="77777777" w:rsidR="003B58CC" w:rsidRDefault="003B58CC" w:rsidP="00EE634F">
      <w:r>
        <w:t xml:space="preserve">Qui fait quoi ? </w:t>
      </w:r>
    </w:p>
    <w:p w14:paraId="567FD54E" w14:textId="16B9460D" w:rsidR="00EE634F" w:rsidRDefault="00EE634F" w:rsidP="00EE634F">
      <w:r>
        <w:t xml:space="preserve">Question à </w:t>
      </w:r>
      <w:r>
        <w:t>Sonia et Anouck</w:t>
      </w:r>
      <w:r>
        <w:t xml:space="preserve"> : grâce à l’archivage, sommes-nous en mesure de </w:t>
      </w:r>
      <w:r>
        <w:t>diffus</w:t>
      </w:r>
      <w:r>
        <w:t>er</w:t>
      </w:r>
      <w:r>
        <w:t xml:space="preserve">  nos témoignages ?</w:t>
      </w:r>
    </w:p>
    <w:p w14:paraId="761A3210" w14:textId="77777777" w:rsidR="00EE634F" w:rsidRPr="00EE634F" w:rsidRDefault="00EE634F" w:rsidP="00EE634F">
      <w:pPr>
        <w:rPr>
          <w:u w:val="single"/>
        </w:rPr>
      </w:pPr>
    </w:p>
    <w:p w14:paraId="0A21DFAA" w14:textId="508E442A" w:rsidR="009F43FE" w:rsidRDefault="009F43FE" w:rsidP="00383E61">
      <w:pPr>
        <w:rPr>
          <w:u w:val="single"/>
        </w:rPr>
      </w:pPr>
    </w:p>
    <w:p w14:paraId="7CD9DD11" w14:textId="433E3B5C" w:rsidR="009F43FE" w:rsidRDefault="00BA1134" w:rsidP="00383E61">
      <w:pPr>
        <w:rPr>
          <w:u w:val="single"/>
        </w:rPr>
      </w:pPr>
      <w:r>
        <w:rPr>
          <w:u w:val="single"/>
        </w:rPr>
        <w:t>OJ du 21 janvier</w:t>
      </w:r>
    </w:p>
    <w:p w14:paraId="45780E84" w14:textId="77777777" w:rsidR="00BA1134" w:rsidRDefault="00BA1134" w:rsidP="00383E61">
      <w:pPr>
        <w:rPr>
          <w:u w:val="single"/>
        </w:rPr>
      </w:pPr>
    </w:p>
    <w:p w14:paraId="353B0822" w14:textId="5CB5BDC6" w:rsidR="00BA1134" w:rsidRDefault="00BA1134" w:rsidP="00383E61">
      <w:pPr>
        <w:rPr>
          <w:u w:val="single"/>
        </w:rPr>
      </w:pPr>
      <w:r>
        <w:rPr>
          <w:u w:val="single"/>
        </w:rPr>
        <w:t xml:space="preserve">Responsabilités </w:t>
      </w:r>
    </w:p>
    <w:p w14:paraId="66592FFF" w14:textId="0FD74289" w:rsidR="00383E61" w:rsidRDefault="00BA1134" w:rsidP="00383E61">
      <w:pPr>
        <w:rPr>
          <w:u w:val="single"/>
        </w:rPr>
      </w:pPr>
      <w:r>
        <w:rPr>
          <w:u w:val="single"/>
        </w:rPr>
        <w:t>Suite des 3 chantiers</w:t>
      </w:r>
    </w:p>
    <w:p w14:paraId="50203458" w14:textId="00A9A6D8" w:rsidR="00BA1134" w:rsidRDefault="00BA1134" w:rsidP="00BA1134">
      <w:pPr>
        <w:pStyle w:val="Paragraphedeliste"/>
        <w:numPr>
          <w:ilvl w:val="0"/>
          <w:numId w:val="1"/>
        </w:numPr>
      </w:pPr>
      <w:r>
        <w:t>Revendications</w:t>
      </w:r>
    </w:p>
    <w:p w14:paraId="13F7C374" w14:textId="48D99268" w:rsidR="00BA1134" w:rsidRDefault="00BA1134" w:rsidP="00BA1134">
      <w:pPr>
        <w:pStyle w:val="Paragraphedeliste"/>
        <w:numPr>
          <w:ilvl w:val="0"/>
          <w:numId w:val="1"/>
        </w:numPr>
      </w:pPr>
      <w:proofErr w:type="spellStart"/>
      <w:r>
        <w:t>Vernipassage</w:t>
      </w:r>
      <w:proofErr w:type="spellEnd"/>
    </w:p>
    <w:p w14:paraId="40E52B63" w14:textId="4594CD30" w:rsidR="00BA1134" w:rsidRPr="00BA1134" w:rsidRDefault="00BA1134" w:rsidP="00BA1134">
      <w:pPr>
        <w:pStyle w:val="Paragraphedeliste"/>
        <w:numPr>
          <w:ilvl w:val="0"/>
          <w:numId w:val="1"/>
        </w:numPr>
      </w:pPr>
      <w:r>
        <w:t xml:space="preserve">Partenaires </w:t>
      </w:r>
    </w:p>
    <w:p w14:paraId="411BFC26" w14:textId="2384BF74" w:rsidR="00383E61" w:rsidRDefault="00BA1134">
      <w:r>
        <w:t>…</w:t>
      </w:r>
    </w:p>
    <w:p w14:paraId="7D2A0AE1" w14:textId="77777777" w:rsidR="00383E61" w:rsidRDefault="00383E61"/>
    <w:p w14:paraId="2F3D76AC" w14:textId="77777777" w:rsidR="0013731C" w:rsidRPr="005144F2" w:rsidRDefault="0013731C"/>
    <w:p w14:paraId="4AE8EAB3" w14:textId="77777777" w:rsidR="005144F2" w:rsidRPr="005144F2" w:rsidRDefault="005144F2"/>
    <w:sectPr w:rsidR="005144F2" w:rsidRPr="0051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B6BCA"/>
    <w:multiLevelType w:val="hybridMultilevel"/>
    <w:tmpl w:val="41B6702E"/>
    <w:lvl w:ilvl="0" w:tplc="552AB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A1445"/>
    <w:multiLevelType w:val="hybridMultilevel"/>
    <w:tmpl w:val="83F850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7C1D"/>
    <w:multiLevelType w:val="hybridMultilevel"/>
    <w:tmpl w:val="70445E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803EE"/>
    <w:multiLevelType w:val="hybridMultilevel"/>
    <w:tmpl w:val="AE405B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F2"/>
    <w:rsid w:val="0013731C"/>
    <w:rsid w:val="002030E4"/>
    <w:rsid w:val="00332F96"/>
    <w:rsid w:val="00383E61"/>
    <w:rsid w:val="003B58CC"/>
    <w:rsid w:val="005144F2"/>
    <w:rsid w:val="005553EF"/>
    <w:rsid w:val="009F43FE"/>
    <w:rsid w:val="00BA1134"/>
    <w:rsid w:val="00DD3E6C"/>
    <w:rsid w:val="00E55C50"/>
    <w:rsid w:val="00EE634F"/>
    <w:rsid w:val="00F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F34A6"/>
  <w15:chartTrackingRefBased/>
  <w15:docId w15:val="{9D6B702C-AB33-9A4F-9338-28759BEB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3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2021-01-15T14:19:00Z</dcterms:created>
  <dcterms:modified xsi:type="dcterms:W3CDTF">2021-01-19T12:56:00Z</dcterms:modified>
</cp:coreProperties>
</file>