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23974" w14:textId="5D47AC4E" w:rsidR="001971B6" w:rsidRPr="0067702D" w:rsidRDefault="00860F7A">
      <w:pPr>
        <w:rPr>
          <w:b/>
          <w:bCs/>
          <w:u w:val="single"/>
        </w:rPr>
      </w:pPr>
      <w:r w:rsidRPr="0067702D">
        <w:rPr>
          <w:b/>
          <w:bCs/>
          <w:u w:val="single"/>
        </w:rPr>
        <w:t>CRÉER</w:t>
      </w:r>
      <w:r w:rsidR="00D14031">
        <w:rPr>
          <w:b/>
          <w:bCs/>
          <w:u w:val="single"/>
        </w:rPr>
        <w:t> :</w:t>
      </w:r>
      <w:r w:rsidR="0067702D">
        <w:rPr>
          <w:b/>
          <w:bCs/>
          <w:u w:val="single"/>
        </w:rPr>
        <w:t xml:space="preserve"> réunion </w:t>
      </w:r>
      <w:r w:rsidRPr="0067702D">
        <w:rPr>
          <w:b/>
          <w:bCs/>
          <w:u w:val="single"/>
        </w:rPr>
        <w:t>23 juin 22</w:t>
      </w:r>
    </w:p>
    <w:p w14:paraId="3E7B9589" w14:textId="0BF6CDC5" w:rsidR="00B35C62" w:rsidRDefault="00D55114">
      <w:r>
        <w:t xml:space="preserve">Présents : </w:t>
      </w:r>
      <w:proofErr w:type="spellStart"/>
      <w:r>
        <w:t>Cilou</w:t>
      </w:r>
      <w:proofErr w:type="spellEnd"/>
      <w:r>
        <w:t>, Marc, Lahcen, Marie, Lore</w:t>
      </w:r>
      <w:r w:rsidR="00B35C62">
        <w:t xml:space="preserve">, Marianne et Rapha </w:t>
      </w:r>
    </w:p>
    <w:p w14:paraId="0F20C47C" w14:textId="4A48A6FE" w:rsidR="00D55114" w:rsidRDefault="0067702D">
      <w:r>
        <w:t>Les sujets en cours :</w:t>
      </w:r>
    </w:p>
    <w:p w14:paraId="3583CA84" w14:textId="3C6110C6" w:rsidR="00860F7A" w:rsidRDefault="00860F7A" w:rsidP="00860F7A">
      <w:pPr>
        <w:pStyle w:val="Paragraphedeliste"/>
        <w:numPr>
          <w:ilvl w:val="0"/>
          <w:numId w:val="1"/>
        </w:numPr>
      </w:pPr>
      <w:r w:rsidRPr="0067702D">
        <w:rPr>
          <w:b/>
          <w:bCs/>
        </w:rPr>
        <w:t>Communication interne</w:t>
      </w:r>
      <w:r w:rsidR="0067702D">
        <w:t> : comment communique-t-on entre nous ? plusieurs canaux sont utilisés. Qui a accès à quoi ?  Ce sujet est à clarifier ultérieurement</w:t>
      </w:r>
    </w:p>
    <w:p w14:paraId="72CD5EF2" w14:textId="77777777" w:rsidR="0067702D" w:rsidRDefault="0067702D" w:rsidP="0067702D">
      <w:pPr>
        <w:pStyle w:val="Paragraphedeliste"/>
      </w:pPr>
    </w:p>
    <w:p w14:paraId="06258C4D" w14:textId="39A8EE55" w:rsidR="00860F7A" w:rsidRDefault="00860F7A" w:rsidP="00860F7A">
      <w:pPr>
        <w:pStyle w:val="Paragraphedeliste"/>
        <w:numPr>
          <w:ilvl w:val="0"/>
          <w:numId w:val="1"/>
        </w:numPr>
      </w:pPr>
      <w:r w:rsidRPr="00D14031">
        <w:rPr>
          <w:b/>
          <w:bCs/>
        </w:rPr>
        <w:t>Communication externe,</w:t>
      </w:r>
      <w:r>
        <w:t xml:space="preserve"> réponse aux </w:t>
      </w:r>
      <w:r w:rsidR="0067702D">
        <w:t xml:space="preserve">demandes de clarification de deux </w:t>
      </w:r>
      <w:r>
        <w:t xml:space="preserve">collègues, rôle </w:t>
      </w:r>
      <w:r w:rsidR="00D14031">
        <w:t xml:space="preserve">de </w:t>
      </w:r>
      <w:r>
        <w:t xml:space="preserve">communication </w:t>
      </w:r>
      <w:r w:rsidR="0067702D">
        <w:t>de Marianne </w:t>
      </w:r>
    </w:p>
    <w:p w14:paraId="3D91FCEE" w14:textId="1A5ECBEE" w:rsidR="0067702D" w:rsidRDefault="0067702D" w:rsidP="0067702D">
      <w:r>
        <w:t xml:space="preserve">Quelles sont les raisons de demande de clarification ? Nous avons l’impression d’avoir communiqué à chacune de nos actions. </w:t>
      </w:r>
      <w:r>
        <w:t xml:space="preserve">Nous tentons de comprendre ce qui est sous-jacent à ces deux demandes (une par mail et une oralement). </w:t>
      </w:r>
    </w:p>
    <w:p w14:paraId="4747C1E5" w14:textId="4B78EFD9" w:rsidR="0067702D" w:rsidRDefault="0067702D" w:rsidP="0067702D">
      <w:r>
        <w:t xml:space="preserve">Une collègue demande pour ne pas être associée aux courriers de CRÉER et questionne le fait que les courriers ne sont pas signés par les membres. </w:t>
      </w:r>
      <w:r>
        <w:t>Devons-nous signer autre que « </w:t>
      </w:r>
      <w:r w:rsidR="00D14031">
        <w:t xml:space="preserve">Collectif </w:t>
      </w:r>
      <w:r>
        <w:t xml:space="preserve">Créer » ? </w:t>
      </w:r>
      <w:r>
        <w:t xml:space="preserve">Nous décidons que non. </w:t>
      </w:r>
      <w:r>
        <w:t>Peut-être mettre les contacts du répondant</w:t>
      </w:r>
      <w:r>
        <w:t xml:space="preserve"> pour des infos supplémentaires. </w:t>
      </w:r>
    </w:p>
    <w:p w14:paraId="0AC8D5AE" w14:textId="3BA68F78" w:rsidR="003F7D3B" w:rsidRDefault="003F7D3B" w:rsidP="003F7D3B">
      <w:proofErr w:type="spellStart"/>
      <w:r>
        <w:t>Cilou</w:t>
      </w:r>
      <w:proofErr w:type="spellEnd"/>
      <w:r>
        <w:t xml:space="preserve">, en tant que répondante, recontacte les deux personnes qui ont demandé des infos. </w:t>
      </w:r>
      <w:r w:rsidR="00D95F67">
        <w:t xml:space="preserve">Nous verrons si une autre action est nécessaire à la rentrée, têtes reposées. </w:t>
      </w:r>
    </w:p>
    <w:p w14:paraId="1A730D3A" w14:textId="1AEDB141" w:rsidR="003F7D3B" w:rsidRDefault="003F7D3B" w:rsidP="003F7D3B">
      <w:r>
        <w:t>Ce serait intéressant d’écrire sur le collectif : son histoire,</w:t>
      </w:r>
      <w:r>
        <w:t xml:space="preserve"> ses objectifs, ses actions. Il est pertinent de </w:t>
      </w:r>
      <w:r>
        <w:t xml:space="preserve">laisser des traces. </w:t>
      </w:r>
    </w:p>
    <w:p w14:paraId="7080BA20" w14:textId="4C1FAFA6" w:rsidR="003F7D3B" w:rsidRDefault="003F7D3B" w:rsidP="003F7D3B">
      <w:r>
        <w:t>Retour sur l’audition de la direction de section</w:t>
      </w:r>
      <w:r>
        <w:t xml:space="preserve">, Marianne. </w:t>
      </w:r>
      <w:r>
        <w:t xml:space="preserve"> Les questions autour de CRÉER nous démontrent une certaine confusion, un certain clivage. Nous cherchons à comprendre. Il y a parfois des messages doubles. </w:t>
      </w:r>
      <w:r>
        <w:t>L’envoi du</w:t>
      </w:r>
      <w:r>
        <w:t xml:space="preserve"> cahier de charges</w:t>
      </w:r>
      <w:r>
        <w:t xml:space="preserve"> a-t-il été</w:t>
      </w:r>
      <w:r>
        <w:t xml:space="preserve"> problématique</w:t>
      </w:r>
      <w:r>
        <w:t xml:space="preserve"> ? </w:t>
      </w:r>
    </w:p>
    <w:p w14:paraId="36DE57B8" w14:textId="77777777" w:rsidR="0067702D" w:rsidRDefault="0067702D" w:rsidP="0067702D"/>
    <w:p w14:paraId="497E67BA" w14:textId="00B3D6F2" w:rsidR="00D55114" w:rsidRDefault="00D55114" w:rsidP="00D55114">
      <w:pPr>
        <w:pStyle w:val="Paragraphedeliste"/>
        <w:numPr>
          <w:ilvl w:val="0"/>
          <w:numId w:val="1"/>
        </w:numPr>
      </w:pPr>
      <w:r w:rsidRPr="00D14031">
        <w:rPr>
          <w:b/>
          <w:bCs/>
        </w:rPr>
        <w:t>Postes hiérarchiques</w:t>
      </w:r>
      <w:r>
        <w:t xml:space="preserve"> dans CRÉER ? </w:t>
      </w:r>
    </w:p>
    <w:p w14:paraId="0B7D0305" w14:textId="485CB32C" w:rsidR="00B72DF6" w:rsidRDefault="004377DC" w:rsidP="00C702BC">
      <w:r>
        <w:t xml:space="preserve">Quelle position pour </w:t>
      </w:r>
      <w:proofErr w:type="gramStart"/>
      <w:r>
        <w:t>l’institué</w:t>
      </w:r>
      <w:proofErr w:type="gramEnd"/>
      <w:r>
        <w:t xml:space="preserve"> et l’instituant ? P</w:t>
      </w:r>
      <w:r w:rsidR="003F7D3B">
        <w:t xml:space="preserve">eut-être pas </w:t>
      </w:r>
      <w:r>
        <w:t>très confortable</w:t>
      </w:r>
      <w:r w:rsidR="007C097D">
        <w:t xml:space="preserve">. En théorie, on laissait possible la participation des directions. </w:t>
      </w:r>
      <w:r w:rsidR="003F7D3B">
        <w:t>Nous tenterons l’expérience. Pour Créer, il n’est pas exclu (bien au contraire) que les directions fassent partie d’un collectif de réflexion collective. Nous verrons si des enjeux viennent complexifier les positions er rôles de chacun</w:t>
      </w:r>
      <w:r w:rsidR="00D14031">
        <w:t xml:space="preserve"> et nous privilégierons le dialogue à cet égard.  </w:t>
      </w:r>
      <w:r w:rsidR="007C097D">
        <w:t xml:space="preserve">Ce qui fait la richesse d’une institution, c’est la diversité </w:t>
      </w:r>
      <w:r w:rsidR="00B72DF6">
        <w:t>des lieux, des organes</w:t>
      </w:r>
      <w:r w:rsidR="00D14031">
        <w:t xml:space="preserve">, des membres. </w:t>
      </w:r>
    </w:p>
    <w:p w14:paraId="72503DB6" w14:textId="215B670A" w:rsidR="00D14031" w:rsidRPr="00D14031" w:rsidRDefault="00D14031" w:rsidP="00D14031">
      <w:pPr>
        <w:pStyle w:val="Paragraphedeliste"/>
        <w:numPr>
          <w:ilvl w:val="0"/>
          <w:numId w:val="1"/>
        </w:numPr>
        <w:rPr>
          <w:b/>
          <w:bCs/>
        </w:rPr>
      </w:pPr>
      <w:r w:rsidRPr="00D14031">
        <w:rPr>
          <w:b/>
          <w:bCs/>
        </w:rPr>
        <w:t>Action Siri</w:t>
      </w:r>
    </w:p>
    <w:p w14:paraId="4A8CBF74" w14:textId="29C6C9AD" w:rsidR="00D14031" w:rsidRDefault="00D14031" w:rsidP="00D14031">
      <w:r>
        <w:t xml:space="preserve">Le contenu est intéressant mais la forme actuelle (enregistrement) n’est pas exploitable (qualité sonore). </w:t>
      </w:r>
    </w:p>
    <w:p w14:paraId="4A33B5A8" w14:textId="1321BE5C" w:rsidR="00D14031" w:rsidRDefault="00D14031" w:rsidP="00D14031">
      <w:pPr>
        <w:pStyle w:val="Paragraphedeliste"/>
        <w:numPr>
          <w:ilvl w:val="0"/>
          <w:numId w:val="1"/>
        </w:numPr>
        <w:rPr>
          <w:b/>
          <w:bCs/>
        </w:rPr>
      </w:pPr>
      <w:r w:rsidRPr="00D14031">
        <w:rPr>
          <w:b/>
          <w:bCs/>
        </w:rPr>
        <w:t>Moment convivial</w:t>
      </w:r>
    </w:p>
    <w:p w14:paraId="10909389" w14:textId="1DD674E4" w:rsidR="00D14031" w:rsidRPr="00D14031" w:rsidRDefault="00D14031" w:rsidP="00D14031">
      <w:r w:rsidRPr="00D14031">
        <w:t xml:space="preserve">Les deux dates proposées en cette fin d’année ne permettent pas de rassembler les membres. Nous </w:t>
      </w:r>
      <w:r w:rsidR="00D95F67" w:rsidRPr="00D14031">
        <w:t>postposons</w:t>
      </w:r>
      <w:r w:rsidRPr="00D14031">
        <w:t xml:space="preserve"> ce moment : </w:t>
      </w:r>
      <w:r w:rsidRPr="00D95F67">
        <w:rPr>
          <w:b/>
          <w:bCs/>
        </w:rPr>
        <w:t>25 août vers 17h, réunion de rentrée et repas.</w:t>
      </w:r>
    </w:p>
    <w:p w14:paraId="6AD25FB9" w14:textId="448A5F76" w:rsidR="007C097D" w:rsidRDefault="007C097D" w:rsidP="00C702BC">
      <w:r>
        <w:t xml:space="preserve"> </w:t>
      </w:r>
    </w:p>
    <w:p w14:paraId="7EFE3123" w14:textId="77777777" w:rsidR="007C097D" w:rsidRDefault="007C097D" w:rsidP="00C702BC"/>
    <w:p w14:paraId="7FDACDE6" w14:textId="77777777" w:rsidR="00D95F67" w:rsidRDefault="00D95F67"/>
    <w:sectPr w:rsidR="00D95F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2746B0"/>
    <w:multiLevelType w:val="hybridMultilevel"/>
    <w:tmpl w:val="4726D92A"/>
    <w:lvl w:ilvl="0" w:tplc="F0EC2E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82834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F7A"/>
    <w:rsid w:val="00365E67"/>
    <w:rsid w:val="003B0AAE"/>
    <w:rsid w:val="003F7D3B"/>
    <w:rsid w:val="004377DC"/>
    <w:rsid w:val="004B50E2"/>
    <w:rsid w:val="00567C30"/>
    <w:rsid w:val="00581162"/>
    <w:rsid w:val="0067702D"/>
    <w:rsid w:val="007B36CC"/>
    <w:rsid w:val="007C097D"/>
    <w:rsid w:val="007C77EE"/>
    <w:rsid w:val="00860F7A"/>
    <w:rsid w:val="00997A0B"/>
    <w:rsid w:val="00B35C62"/>
    <w:rsid w:val="00B72DF6"/>
    <w:rsid w:val="00C702BC"/>
    <w:rsid w:val="00D14031"/>
    <w:rsid w:val="00D55114"/>
    <w:rsid w:val="00D63D1E"/>
    <w:rsid w:val="00D95F67"/>
    <w:rsid w:val="00DE01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8F64"/>
  <w15:chartTrackingRefBased/>
  <w15:docId w15:val="{8C45121C-DF11-4B93-92AD-939078FC3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0F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1</Pages>
  <Words>362</Words>
  <Characters>1996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CIAJ ASBL</dc:creator>
  <cp:keywords/>
  <dc:description/>
  <cp:lastModifiedBy>CIAJ ASBL</cp:lastModifiedBy>
  <cp:revision>1</cp:revision>
  <dcterms:created xsi:type="dcterms:W3CDTF">2022-06-23T14:28:00Z</dcterms:created>
  <dcterms:modified xsi:type="dcterms:W3CDTF">2022-06-23T19:34:00Z</dcterms:modified>
</cp:coreProperties>
</file>