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23F82" w14:textId="3A95BBC9" w:rsidR="00307E83" w:rsidRPr="00E94D7A" w:rsidRDefault="00D81285">
      <w:r w:rsidRPr="00E94D7A">
        <w:t>Le 13 septembre 21, créer</w:t>
      </w:r>
    </w:p>
    <w:p w14:paraId="1D51E7B6" w14:textId="6A32F4DA" w:rsidR="00D81285" w:rsidRPr="00E94D7A" w:rsidRDefault="00D81285"/>
    <w:p w14:paraId="762CDAC8" w14:textId="4DAABD47" w:rsidR="001F247B" w:rsidRDefault="00641EAA">
      <w:r w:rsidRPr="00641EAA">
        <w:t xml:space="preserve">Présents: </w:t>
      </w:r>
      <w:r w:rsidR="00394440">
        <w:t xml:space="preserve">Marie, </w:t>
      </w:r>
      <w:proofErr w:type="spellStart"/>
      <w:r w:rsidRPr="00641EAA">
        <w:t>R</w:t>
      </w:r>
      <w:r>
        <w:t>apha</w:t>
      </w:r>
      <w:proofErr w:type="spellEnd"/>
      <w:r>
        <w:t xml:space="preserve">, </w:t>
      </w:r>
      <w:proofErr w:type="spellStart"/>
      <w:r>
        <w:t>Lahcen</w:t>
      </w:r>
      <w:proofErr w:type="spellEnd"/>
      <w:r>
        <w:t>, Philippe</w:t>
      </w:r>
      <w:r w:rsidR="00AE7408">
        <w:t xml:space="preserve"> (président)</w:t>
      </w:r>
      <w:r>
        <w:t>, Natascha</w:t>
      </w:r>
      <w:r w:rsidR="00AE7408">
        <w:t xml:space="preserve"> (PV part 2)</w:t>
      </w:r>
      <w:r w:rsidR="00394440">
        <w:t>, Marianne</w:t>
      </w:r>
      <w:r w:rsidR="00AE7408">
        <w:t xml:space="preserve"> (PV part 1)</w:t>
      </w:r>
    </w:p>
    <w:p w14:paraId="0840C838" w14:textId="77777777" w:rsidR="002140A2" w:rsidRPr="00641EAA" w:rsidRDefault="002140A2"/>
    <w:p w14:paraId="0AAAA64D" w14:textId="375402E4" w:rsidR="00D81285" w:rsidRPr="002140A2" w:rsidRDefault="00D81285" w:rsidP="00394440">
      <w:pPr>
        <w:pStyle w:val="Paragraphedeliste"/>
        <w:numPr>
          <w:ilvl w:val="0"/>
          <w:numId w:val="2"/>
        </w:numPr>
        <w:rPr>
          <w:sz w:val="32"/>
          <w:szCs w:val="32"/>
          <w:u w:val="single"/>
        </w:rPr>
      </w:pPr>
      <w:r w:rsidRPr="002140A2">
        <w:rPr>
          <w:sz w:val="32"/>
          <w:szCs w:val="32"/>
          <w:u w:val="single"/>
        </w:rPr>
        <w:t xml:space="preserve">Travail en cours </w:t>
      </w:r>
    </w:p>
    <w:p w14:paraId="3F4A73EC" w14:textId="77777777" w:rsidR="000F39FE" w:rsidRPr="00D81285" w:rsidRDefault="000F39FE">
      <w:pPr>
        <w:rPr>
          <w:u w:val="single"/>
        </w:rPr>
      </w:pPr>
    </w:p>
    <w:p w14:paraId="70CBFC44" w14:textId="512CA6F3" w:rsidR="00D81285" w:rsidRDefault="00B24313">
      <w:r>
        <w:t xml:space="preserve">Grille </w:t>
      </w:r>
      <w:r w:rsidR="00D81285">
        <w:t>« Systématisation des expériences »</w:t>
      </w:r>
    </w:p>
    <w:p w14:paraId="390D9A22" w14:textId="77777777" w:rsidR="00B24313" w:rsidRDefault="00B24313"/>
    <w:p w14:paraId="121987A6" w14:textId="74E91D18" w:rsidR="00D81285" w:rsidRDefault="00394440">
      <w:r>
        <w:t>A la réunion précédente, nous avions listé l</w:t>
      </w:r>
      <w:r w:rsidR="00D81285">
        <w:t>es grands moments</w:t>
      </w:r>
      <w:r w:rsidR="000F39FE">
        <w:t xml:space="preserve"> </w:t>
      </w:r>
      <w:r>
        <w:t xml:space="preserve">de Créer </w:t>
      </w:r>
      <w:r w:rsidR="000F39FE">
        <w:t xml:space="preserve">et </w:t>
      </w:r>
      <w:r w:rsidR="00D81285">
        <w:t xml:space="preserve">4 questions, </w:t>
      </w:r>
      <w:r w:rsidR="000F39FE">
        <w:t>(</w:t>
      </w:r>
      <w:r w:rsidR="00D81285">
        <w:t xml:space="preserve">contexte, récit, apprentissage et </w:t>
      </w:r>
      <w:r w:rsidR="00D81285" w:rsidRPr="00922D29">
        <w:t>recommandations</w:t>
      </w:r>
      <w:r w:rsidR="000F39FE">
        <w:t>)</w:t>
      </w:r>
      <w:r>
        <w:t xml:space="preserve"> (voir PV précédent)</w:t>
      </w:r>
    </w:p>
    <w:p w14:paraId="187AE230" w14:textId="3B32A68A" w:rsidR="00394440" w:rsidRDefault="00394440" w:rsidP="00394440">
      <w:r>
        <w:t>Marie se propose pour retranscrire les panneaux entamés et renvoie</w:t>
      </w:r>
      <w:r w:rsidR="00B24313">
        <w:t xml:space="preserve"> les docs </w:t>
      </w:r>
      <w:r>
        <w:t xml:space="preserve"> sur </w:t>
      </w:r>
      <w:proofErr w:type="spellStart"/>
      <w:r>
        <w:t>agorakit</w:t>
      </w:r>
      <w:proofErr w:type="spellEnd"/>
      <w:r>
        <w:t xml:space="preserve"> : avec la demande de </w:t>
      </w:r>
      <w:r w:rsidRPr="00AE7408">
        <w:rPr>
          <w:rFonts w:cs="Times New Roman (Corps CS)"/>
          <w:b/>
          <w:u w:val="single"/>
        </w:rPr>
        <w:t>relecture et complément par tous les créateurs</w:t>
      </w:r>
      <w:r>
        <w:t>.</w:t>
      </w:r>
    </w:p>
    <w:p w14:paraId="6D696160" w14:textId="77777777" w:rsidR="00394440" w:rsidRDefault="00394440"/>
    <w:p w14:paraId="5205FF96" w14:textId="1DE91AB0" w:rsidR="00D81285" w:rsidRDefault="00394440">
      <w:r>
        <w:t>Le débat tourne autour des priorités : faut-il réagir aux interpellations immédiates ou réfléchir aux chantiers à entamer ce année</w:t>
      </w:r>
    </w:p>
    <w:p w14:paraId="3882426D" w14:textId="77777777" w:rsidR="00394440" w:rsidRDefault="00394440"/>
    <w:p w14:paraId="18B70B2C" w14:textId="4FB2044E" w:rsidR="001F247B" w:rsidRDefault="001F247B">
      <w:r>
        <w:t xml:space="preserve">Les </w:t>
      </w:r>
      <w:r w:rsidRPr="00394440">
        <w:rPr>
          <w:i/>
          <w:iCs/>
        </w:rPr>
        <w:t>recommandations</w:t>
      </w:r>
      <w:r>
        <w:t xml:space="preserve"> sont essentielles et permettraient </w:t>
      </w:r>
      <w:r w:rsidR="00394440">
        <w:t xml:space="preserve">d’être + forts dans </w:t>
      </w:r>
      <w:r>
        <w:t xml:space="preserve">nos actions </w:t>
      </w:r>
      <w:r w:rsidR="00394440">
        <w:t xml:space="preserve"> </w:t>
      </w:r>
      <w:r>
        <w:t>futures.</w:t>
      </w:r>
    </w:p>
    <w:p w14:paraId="090E83E4" w14:textId="77777777" w:rsidR="000F39FE" w:rsidRDefault="000F39FE"/>
    <w:p w14:paraId="69474401" w14:textId="374A8D48" w:rsidR="001F247B" w:rsidRDefault="001F247B">
      <w:r>
        <w:t>L’idée est qu’à la séance prochaine</w:t>
      </w:r>
      <w:r w:rsidR="000F39FE">
        <w:t>,</w:t>
      </w:r>
      <w:r>
        <w:t xml:space="preserve"> on synthétise </w:t>
      </w:r>
      <w:r w:rsidR="00394440">
        <w:t>les panneaux « systématisation</w:t>
      </w:r>
      <w:r w:rsidR="00E04EBB">
        <w:t xml:space="preserve"> des expériences</w:t>
      </w:r>
      <w:r w:rsidR="00394440">
        <w:t xml:space="preserve"> », pour mettre à jour </w:t>
      </w:r>
      <w:r w:rsidR="000F39FE">
        <w:t xml:space="preserve">notre  </w:t>
      </w:r>
      <w:r>
        <w:t>mémoire</w:t>
      </w:r>
      <w:r w:rsidR="00941CB5">
        <w:t xml:space="preserve"> collective</w:t>
      </w:r>
      <w:r w:rsidR="000F39FE">
        <w:t>,</w:t>
      </w:r>
      <w:r>
        <w:t xml:space="preserve"> en mettant l’accent sur </w:t>
      </w:r>
      <w:r w:rsidR="002140A2">
        <w:t>d</w:t>
      </w:r>
      <w:r>
        <w:t>es recommandations</w:t>
      </w:r>
      <w:r w:rsidR="000F39FE">
        <w:t>.</w:t>
      </w:r>
    </w:p>
    <w:p w14:paraId="0F9B78F0" w14:textId="77777777" w:rsidR="002140A2" w:rsidRDefault="002140A2"/>
    <w:p w14:paraId="392DC51A" w14:textId="5FE281D4" w:rsidR="001F247B" w:rsidRDefault="001F247B">
      <w:r>
        <w:t xml:space="preserve">Objectif </w:t>
      </w:r>
    </w:p>
    <w:p w14:paraId="58847483" w14:textId="32DFF4F7" w:rsidR="001F247B" w:rsidRDefault="001F247B" w:rsidP="001F247B">
      <w:pPr>
        <w:pStyle w:val="Paragraphedeliste"/>
        <w:numPr>
          <w:ilvl w:val="0"/>
          <w:numId w:val="1"/>
        </w:numPr>
      </w:pPr>
      <w:r>
        <w:t xml:space="preserve">pour le collectif créer, </w:t>
      </w:r>
      <w:r w:rsidR="00394440">
        <w:t xml:space="preserve">prendre conscience des </w:t>
      </w:r>
      <w:r>
        <w:t xml:space="preserve">bonnes pratiques </w:t>
      </w:r>
      <w:r w:rsidR="00394440">
        <w:t xml:space="preserve">qui </w:t>
      </w:r>
      <w:r>
        <w:t>nous on</w:t>
      </w:r>
      <w:r w:rsidR="000F39FE">
        <w:t>t</w:t>
      </w:r>
      <w:r>
        <w:t xml:space="preserve"> permis </w:t>
      </w:r>
      <w:r w:rsidR="000F39FE">
        <w:t xml:space="preserve">(et nous permettront) </w:t>
      </w:r>
      <w:r>
        <w:t xml:space="preserve">de </w:t>
      </w:r>
      <w:r w:rsidR="000F39FE">
        <w:t>« </w:t>
      </w:r>
      <w:r>
        <w:t>réussir</w:t>
      </w:r>
      <w:r w:rsidR="000F39FE">
        <w:t> »</w:t>
      </w:r>
      <w:r w:rsidR="00394440">
        <w:t xml:space="preserve"> à tendre vers nos objectifs.</w:t>
      </w:r>
    </w:p>
    <w:p w14:paraId="77C3C833" w14:textId="67926C67" w:rsidR="001F247B" w:rsidRDefault="001F247B" w:rsidP="001F247B">
      <w:pPr>
        <w:pStyle w:val="Paragraphedeliste"/>
        <w:numPr>
          <w:ilvl w:val="0"/>
          <w:numId w:val="1"/>
        </w:numPr>
      </w:pPr>
      <w:r>
        <w:t>pour</w:t>
      </w:r>
      <w:r w:rsidR="00394440">
        <w:t xml:space="preserve"> faire infuser </w:t>
      </w:r>
      <w:r>
        <w:t xml:space="preserve"> </w:t>
      </w:r>
      <w:r w:rsidR="000F39FE">
        <w:t>(</w:t>
      </w:r>
      <w:r w:rsidR="00922D29">
        <w:t xml:space="preserve">et diffuser </w:t>
      </w:r>
      <w:r>
        <w:t>éventuellement</w:t>
      </w:r>
      <w:r w:rsidR="000F39FE">
        <w:t>)</w:t>
      </w:r>
      <w:r>
        <w:t xml:space="preserve"> </w:t>
      </w:r>
      <w:r w:rsidR="00394440">
        <w:t>ces</w:t>
      </w:r>
      <w:r>
        <w:t xml:space="preserve"> pratique</w:t>
      </w:r>
      <w:r w:rsidR="00394440">
        <w:t xml:space="preserve">s qui nous paraissent pertinentes </w:t>
      </w:r>
      <w:r>
        <w:t xml:space="preserve"> </w:t>
      </w:r>
      <w:r w:rsidR="000F39FE">
        <w:t>« pour faire collectif »</w:t>
      </w:r>
      <w:r w:rsidR="00394440">
        <w:t xml:space="preserve"> </w:t>
      </w:r>
      <w:r>
        <w:t xml:space="preserve">à l’usage des acteurs </w:t>
      </w:r>
      <w:r w:rsidR="000F39FE">
        <w:t>institutionnels</w:t>
      </w:r>
      <w:r>
        <w:t xml:space="preserve"> de l’</w:t>
      </w:r>
      <w:proofErr w:type="spellStart"/>
      <w:r w:rsidR="00B24313">
        <w:t>E</w:t>
      </w:r>
      <w:r>
        <w:t>sas</w:t>
      </w:r>
      <w:proofErr w:type="spellEnd"/>
      <w:r w:rsidR="000F39FE">
        <w:t>.</w:t>
      </w:r>
    </w:p>
    <w:p w14:paraId="66B8A6F7" w14:textId="77777777" w:rsidR="001F247B" w:rsidRDefault="001F247B"/>
    <w:p w14:paraId="442364D9" w14:textId="5B78BA19" w:rsidR="00941CB5" w:rsidRDefault="00941CB5">
      <w:r>
        <w:t>Il semble que l</w:t>
      </w:r>
      <w:r w:rsidR="000F39FE">
        <w:t>’</w:t>
      </w:r>
      <w:proofErr w:type="spellStart"/>
      <w:r w:rsidR="00394440">
        <w:t>E</w:t>
      </w:r>
      <w:r w:rsidR="000F39FE">
        <w:t>sas</w:t>
      </w:r>
      <w:proofErr w:type="spellEnd"/>
      <w:r w:rsidR="00B24313">
        <w:t>-</w:t>
      </w:r>
      <w:r>
        <w:t xml:space="preserve">versant </w:t>
      </w:r>
      <w:r w:rsidR="00B24313">
        <w:t>A</w:t>
      </w:r>
      <w:r w:rsidR="000F39FE">
        <w:t>s montre</w:t>
      </w:r>
      <w:r w:rsidR="002140A2">
        <w:t>rait</w:t>
      </w:r>
      <w:r w:rsidR="000F39FE">
        <w:t xml:space="preserve"> son intention de travailler ensemble. </w:t>
      </w:r>
    </w:p>
    <w:p w14:paraId="2F111530" w14:textId="0525212E" w:rsidR="001F247B" w:rsidRDefault="000F39FE">
      <w:r>
        <w:t>Le nœud a l’air d’être la méthode.</w:t>
      </w:r>
      <w:r w:rsidR="00941CB5">
        <w:t xml:space="preserve"> (ex : quelques « maladresses</w:t>
      </w:r>
      <w:r w:rsidR="00E04EBB">
        <w:t> »</w:t>
      </w:r>
      <w:r w:rsidR="00941CB5">
        <w:t xml:space="preserve"> de ce matin, dans l’accueil, les dessins du power point</w:t>
      </w:r>
      <w:r w:rsidR="00E04EBB">
        <w:t>, l</w:t>
      </w:r>
      <w:r w:rsidR="00922D29">
        <w:t>’achat des</w:t>
      </w:r>
      <w:r w:rsidR="00E04EBB">
        <w:t xml:space="preserve"> </w:t>
      </w:r>
      <w:r w:rsidR="00922D29">
        <w:t>« </w:t>
      </w:r>
      <w:r w:rsidR="00E04EBB">
        <w:t>poufs à PC</w:t>
      </w:r>
      <w:r w:rsidR="00922D29">
        <w:t> »</w:t>
      </w:r>
      <w:r w:rsidR="00941CB5">
        <w:t xml:space="preserve"> …)</w:t>
      </w:r>
    </w:p>
    <w:p w14:paraId="75FCB9A9" w14:textId="5FF89B19" w:rsidR="00D81285" w:rsidRDefault="00D81285"/>
    <w:p w14:paraId="1CA79510" w14:textId="379E24AF" w:rsidR="00637FE3" w:rsidRPr="002140A2" w:rsidRDefault="00941CB5" w:rsidP="00941CB5">
      <w:pPr>
        <w:pStyle w:val="Paragraphedeliste"/>
        <w:numPr>
          <w:ilvl w:val="0"/>
          <w:numId w:val="2"/>
        </w:numPr>
        <w:rPr>
          <w:sz w:val="32"/>
          <w:szCs w:val="32"/>
          <w:u w:val="single"/>
        </w:rPr>
      </w:pPr>
      <w:r w:rsidRPr="002140A2">
        <w:rPr>
          <w:sz w:val="32"/>
          <w:szCs w:val="32"/>
          <w:u w:val="single"/>
        </w:rPr>
        <w:t>Chantiers</w:t>
      </w:r>
    </w:p>
    <w:p w14:paraId="48F22B02" w14:textId="77777777" w:rsidR="00941CB5" w:rsidRPr="00941CB5" w:rsidRDefault="00941CB5" w:rsidP="00941CB5">
      <w:pPr>
        <w:pStyle w:val="Paragraphedeliste"/>
        <w:ind w:left="420"/>
        <w:rPr>
          <w:u w:val="single"/>
        </w:rPr>
      </w:pPr>
    </w:p>
    <w:p w14:paraId="5F62E9B8" w14:textId="2183CB0F" w:rsidR="000F39FE" w:rsidRDefault="00B24313">
      <w:r>
        <w:t xml:space="preserve">Débat : </w:t>
      </w:r>
      <w:r w:rsidR="000F39FE">
        <w:t xml:space="preserve">Que </w:t>
      </w:r>
      <w:r w:rsidR="001D4C4C">
        <w:t xml:space="preserve">veut faire </w:t>
      </w:r>
      <w:r w:rsidR="000F39FE">
        <w:t xml:space="preserve"> Créer ? </w:t>
      </w:r>
    </w:p>
    <w:p w14:paraId="5ACC1A4F" w14:textId="77777777" w:rsidR="00B24313" w:rsidRDefault="00B24313"/>
    <w:p w14:paraId="1E206993" w14:textId="047C2889" w:rsidR="000F39FE" w:rsidRDefault="00B24313">
      <w:r>
        <w:t>De l’ « e</w:t>
      </w:r>
      <w:r w:rsidR="000F39FE">
        <w:t>ntrisme</w:t>
      </w:r>
      <w:r>
        <w:t> »</w:t>
      </w:r>
      <w:r w:rsidR="000F39FE">
        <w:t xml:space="preserve">  </w:t>
      </w:r>
      <w:proofErr w:type="spellStart"/>
      <w:r w:rsidR="000F39FE">
        <w:t>ds</w:t>
      </w:r>
      <w:proofErr w:type="spellEnd"/>
      <w:r w:rsidR="000F39FE">
        <w:t xml:space="preserve"> les chantiers, groupes de travail</w:t>
      </w:r>
      <w:r w:rsidR="00B470BC">
        <w:t> ?</w:t>
      </w:r>
    </w:p>
    <w:p w14:paraId="1E1622D1" w14:textId="07087B1D" w:rsidR="00B470BC" w:rsidRDefault="00941CB5">
      <w:r>
        <w:t>Ou se former</w:t>
      </w:r>
      <w:r w:rsidR="00B24313">
        <w:t xml:space="preserve">, continuer à s’outiller </w:t>
      </w:r>
      <w:r>
        <w:t xml:space="preserve">par ex à la </w:t>
      </w:r>
      <w:proofErr w:type="spellStart"/>
      <w:r w:rsidR="000F39FE">
        <w:t>Sociocratie</w:t>
      </w:r>
      <w:proofErr w:type="spellEnd"/>
      <w:r w:rsidR="000F39FE">
        <w:t> </w:t>
      </w:r>
      <w:r>
        <w:t xml:space="preserve">, </w:t>
      </w:r>
      <w:r w:rsidR="000F39FE">
        <w:t xml:space="preserve"> </w:t>
      </w:r>
      <w:proofErr w:type="spellStart"/>
      <w:r w:rsidR="00B470BC">
        <w:t>Péda</w:t>
      </w:r>
      <w:proofErr w:type="spellEnd"/>
      <w:r w:rsidR="00B470BC">
        <w:t xml:space="preserve"> institutionnelle </w:t>
      </w:r>
      <w:r>
        <w:t xml:space="preserve">… et </w:t>
      </w:r>
      <w:r w:rsidR="00B24313">
        <w:t>« </w:t>
      </w:r>
      <w:r w:rsidR="003E5484">
        <w:t xml:space="preserve">faire des </w:t>
      </w:r>
      <w:r w:rsidR="00B24313">
        <w:t>propos</w:t>
      </w:r>
      <w:r w:rsidR="003E5484">
        <w:t>itions</w:t>
      </w:r>
      <w:r w:rsidR="00B24313">
        <w:t xml:space="preserve">  </w:t>
      </w:r>
      <w:r w:rsidR="003E5484">
        <w:t xml:space="preserve">formatrices » </w:t>
      </w:r>
      <w:r w:rsidR="00B24313">
        <w:t xml:space="preserve">à la </w:t>
      </w:r>
      <w:proofErr w:type="spellStart"/>
      <w:r w:rsidR="00B24313">
        <w:t>coordo</w:t>
      </w:r>
      <w:proofErr w:type="spellEnd"/>
      <w:r w:rsidR="00B24313">
        <w:t>?</w:t>
      </w:r>
    </w:p>
    <w:p w14:paraId="5A93FAC9" w14:textId="77777777" w:rsidR="00B470BC" w:rsidRDefault="00B470BC"/>
    <w:p w14:paraId="324BCDC2" w14:textId="5F7B8C11" w:rsidR="00B470BC" w:rsidRDefault="00B470BC">
      <w:r>
        <w:t xml:space="preserve">Actuellement, les animations </w:t>
      </w:r>
      <w:r w:rsidR="00B24313">
        <w:t>à l’</w:t>
      </w:r>
      <w:proofErr w:type="spellStart"/>
      <w:r w:rsidR="00B24313">
        <w:t>Esas</w:t>
      </w:r>
      <w:proofErr w:type="spellEnd"/>
      <w:r w:rsidR="00B24313">
        <w:t xml:space="preserve"> ont l’air de </w:t>
      </w:r>
      <w:r>
        <w:t>repose</w:t>
      </w:r>
      <w:r w:rsidR="00B24313">
        <w:t>r</w:t>
      </w:r>
      <w:r>
        <w:t xml:space="preserve"> sur des personnes (coordinatrices) </w:t>
      </w:r>
      <w:r w:rsidR="00B24313">
        <w:t xml:space="preserve">on ressent un </w:t>
      </w:r>
      <w:r>
        <w:t xml:space="preserve">manque d’outils , de modèles, de </w:t>
      </w:r>
      <w:r w:rsidRPr="00B470BC">
        <w:rPr>
          <w:b/>
          <w:bCs/>
        </w:rPr>
        <w:t>culture</w:t>
      </w:r>
      <w:r>
        <w:t>.</w:t>
      </w:r>
    </w:p>
    <w:p w14:paraId="74293B9C" w14:textId="77777777" w:rsidR="00E04EBB" w:rsidRDefault="00E04EBB">
      <w:r>
        <w:t>De +, c</w:t>
      </w:r>
      <w:r w:rsidR="00B24313">
        <w:t>ertains collègues ne sont pas (ou plus), semble-t-il, preneurs d’horizontalité.</w:t>
      </w:r>
      <w:r>
        <w:t xml:space="preserve"> </w:t>
      </w:r>
    </w:p>
    <w:p w14:paraId="79F2C1E0" w14:textId="4384C8DE" w:rsidR="00B24313" w:rsidRDefault="003E5484">
      <w:r>
        <w:t xml:space="preserve">Espoir : </w:t>
      </w:r>
      <w:r w:rsidR="00E04EBB">
        <w:t xml:space="preserve">La formation à l’analyse des pratiques semble aller </w:t>
      </w:r>
      <w:proofErr w:type="spellStart"/>
      <w:r w:rsidR="00E04EBB">
        <w:t>ds</w:t>
      </w:r>
      <w:proofErr w:type="spellEnd"/>
      <w:r w:rsidR="00E04EBB">
        <w:t xml:space="preserve"> le sens « horizontal »et a eu du succès.</w:t>
      </w:r>
    </w:p>
    <w:p w14:paraId="429EB4AF" w14:textId="5D86638E" w:rsidR="00B470BC" w:rsidRDefault="00B470BC"/>
    <w:p w14:paraId="26B9056B" w14:textId="2311A7E0" w:rsidR="00B470BC" w:rsidRDefault="00B470BC"/>
    <w:p w14:paraId="20F187EA" w14:textId="6C717F89" w:rsidR="00936F95" w:rsidRDefault="00B24313">
      <w:r>
        <w:t>Notre position serait d’a</w:t>
      </w:r>
      <w:r w:rsidR="00936F95">
        <w:t xml:space="preserve">limenter </w:t>
      </w:r>
      <w:r w:rsidR="00E04EBB">
        <w:t>les espaces « </w:t>
      </w:r>
      <w:r>
        <w:t>C</w:t>
      </w:r>
      <w:r w:rsidR="00936F95">
        <w:t>réer</w:t>
      </w:r>
      <w:r w:rsidR="00E04EBB">
        <w:t> »</w:t>
      </w:r>
      <w:r>
        <w:t xml:space="preserve"> (</w:t>
      </w:r>
      <w:r w:rsidR="00E04EBB">
        <w:t xml:space="preserve">rencontres, </w:t>
      </w:r>
      <w:r>
        <w:t>formations, réflexions communes) , e</w:t>
      </w:r>
      <w:r w:rsidR="00936F95">
        <w:t xml:space="preserve">t investir </w:t>
      </w:r>
      <w:r w:rsidR="00E04EBB">
        <w:t xml:space="preserve">, </w:t>
      </w:r>
      <w:r>
        <w:t>avec ambition et modestie</w:t>
      </w:r>
      <w:r w:rsidR="00E04EBB">
        <w:t>,</w:t>
      </w:r>
      <w:r>
        <w:t xml:space="preserve"> </w:t>
      </w:r>
      <w:r w:rsidR="00936F95">
        <w:t>les espaces</w:t>
      </w:r>
      <w:r>
        <w:t xml:space="preserve"> proposés</w:t>
      </w:r>
      <w:r w:rsidR="00936F95">
        <w:t>.</w:t>
      </w:r>
    </w:p>
    <w:p w14:paraId="02339A7B" w14:textId="77777777" w:rsidR="00B24313" w:rsidRDefault="00B24313"/>
    <w:p w14:paraId="5F456B75" w14:textId="25836751" w:rsidR="00936F95" w:rsidRDefault="001D4C4C">
      <w:r>
        <w:t>…</w:t>
      </w:r>
      <w:r w:rsidR="00637FE3">
        <w:t xml:space="preserve">On s’insère, on veille, on induit nos objectifs, </w:t>
      </w:r>
      <w:r w:rsidR="00B24313">
        <w:t xml:space="preserve">nos </w:t>
      </w:r>
      <w:r w:rsidR="00637FE3">
        <w:t xml:space="preserve">valeurs, </w:t>
      </w:r>
      <w:r w:rsidR="00B24313">
        <w:t xml:space="preserve">notre </w:t>
      </w:r>
      <w:r w:rsidR="00637FE3">
        <w:t>éthique « Créer »</w:t>
      </w:r>
    </w:p>
    <w:p w14:paraId="70F1D8CE" w14:textId="77777777" w:rsidR="00B24313" w:rsidRDefault="00B24313"/>
    <w:p w14:paraId="7F6B4A7B" w14:textId="33772AEE" w:rsidR="00637FE3" w:rsidRDefault="00B24313">
      <w:proofErr w:type="spellStart"/>
      <w:r>
        <w:t>Re</w:t>
      </w:r>
      <w:proofErr w:type="spellEnd"/>
      <w:r>
        <w:t>-débat</w:t>
      </w:r>
      <w:r w:rsidR="003E5484">
        <w:t xml:space="preserve"> (;) </w:t>
      </w:r>
      <w:r>
        <w:t xml:space="preserve"> : </w:t>
      </w:r>
      <w:r w:rsidR="00637FE3">
        <w:t>Sommes-nous « avec » ou « contre « ?</w:t>
      </w:r>
    </w:p>
    <w:p w14:paraId="60E266D7" w14:textId="36577496" w:rsidR="00637FE3" w:rsidRDefault="00637FE3">
      <w:r w:rsidRPr="00637FE3">
        <w:rPr>
          <w:u w:val="single"/>
        </w:rPr>
        <w:t>On lutte contre une forme d’apathie</w:t>
      </w:r>
      <w:r w:rsidR="00921F33" w:rsidRPr="00B24313">
        <w:t xml:space="preserve">, </w:t>
      </w:r>
      <w:r w:rsidR="00B24313" w:rsidRPr="00B24313">
        <w:t xml:space="preserve"> c’est facile d’écrire</w:t>
      </w:r>
      <w:r w:rsidR="00B24313">
        <w:rPr>
          <w:u w:val="single"/>
        </w:rPr>
        <w:t xml:space="preserve"> </w:t>
      </w:r>
      <w:r>
        <w:t>« développer la conscience citoyenne… »</w:t>
      </w:r>
      <w:r w:rsidR="00B24313">
        <w:t xml:space="preserve"> mais le faire, c’est + complexe… !</w:t>
      </w:r>
    </w:p>
    <w:p w14:paraId="54205E8E" w14:textId="77777777" w:rsidR="00B24313" w:rsidRDefault="00B24313"/>
    <w:p w14:paraId="2B2D46CB" w14:textId="75DB8D73" w:rsidR="00637FE3" w:rsidRDefault="00637FE3">
      <w:r>
        <w:t>Démarche critique : identifier les points de tension, là où il n’y a pas d’émancipation.</w:t>
      </w:r>
    </w:p>
    <w:p w14:paraId="6654BB05" w14:textId="5F07B8B1" w:rsidR="009D108B" w:rsidRDefault="009D108B" w:rsidP="009D108B">
      <w:r>
        <w:t>( ex : On passe de « s’amuser en teams » à « enseigner au  musée de la métallurgie, dans lequel on viendrait visiter « l’enseignement supérieur en présentiel, avec le soutien d</w:t>
      </w:r>
      <w:r w:rsidR="003E5484">
        <w:t>’Apple et d</w:t>
      </w:r>
      <w:r>
        <w:t>’Ikea »)</w:t>
      </w:r>
    </w:p>
    <w:p w14:paraId="02CE5F2E" w14:textId="77777777" w:rsidR="00B24313" w:rsidRDefault="00B24313"/>
    <w:p w14:paraId="65D248B1" w14:textId="44DEFB88" w:rsidR="00637FE3" w:rsidRDefault="00921F33">
      <w:r>
        <w:t>« Créer »</w:t>
      </w:r>
      <w:r w:rsidR="00B24313">
        <w:t xml:space="preserve">, </w:t>
      </w:r>
      <w:r>
        <w:t xml:space="preserve"> </w:t>
      </w:r>
      <w:r w:rsidR="00637FE3">
        <w:t xml:space="preserve">Tisseur de colères et /ou </w:t>
      </w:r>
      <w:r w:rsidR="00B24313">
        <w:t xml:space="preserve">couturier </w:t>
      </w:r>
      <w:r w:rsidR="00637FE3">
        <w:t xml:space="preserve"> de propositions</w:t>
      </w:r>
      <w:r>
        <w:t xml:space="preserve"> </w:t>
      </w:r>
      <w:r w:rsidR="00B24313">
        <w:t>vigilantes ?</w:t>
      </w:r>
    </w:p>
    <w:p w14:paraId="396464C7" w14:textId="77777777" w:rsidR="00B24313" w:rsidRDefault="00B24313"/>
    <w:p w14:paraId="5EA6ED00" w14:textId="5F3504F9" w:rsidR="00B24313" w:rsidRDefault="00B24313" w:rsidP="00B24313">
      <w:r>
        <w:t xml:space="preserve">A chaque réunion « Créer », à l’OJ : </w:t>
      </w:r>
      <w:r w:rsidR="003E5484">
        <w:t xml:space="preserve">l’idée est de faire </w:t>
      </w:r>
      <w:r>
        <w:t xml:space="preserve">le point des </w:t>
      </w:r>
      <w:r w:rsidR="003E5484">
        <w:t xml:space="preserve">tribulations dans les </w:t>
      </w:r>
      <w:r>
        <w:t xml:space="preserve">groupes et espaces  dans lesquels </w:t>
      </w:r>
      <w:r w:rsidR="003E5484">
        <w:t>nous allons</w:t>
      </w:r>
    </w:p>
    <w:p w14:paraId="35B96A37" w14:textId="77777777" w:rsidR="00B24313" w:rsidRDefault="00B24313"/>
    <w:p w14:paraId="7B392B56" w14:textId="2E06935F" w:rsidR="00921F33" w:rsidRDefault="00B24313">
      <w:pPr>
        <w:rPr>
          <w:u w:val="single"/>
        </w:rPr>
      </w:pPr>
      <w:r>
        <w:rPr>
          <w:u w:val="single"/>
        </w:rPr>
        <w:t xml:space="preserve">Dans </w:t>
      </w:r>
      <w:r w:rsidRPr="00B24313">
        <w:rPr>
          <w:u w:val="single"/>
        </w:rPr>
        <w:t>quels chantiers s</w:t>
      </w:r>
      <w:r w:rsidR="00921F33" w:rsidRPr="00B24313">
        <w:rPr>
          <w:u w:val="single"/>
        </w:rPr>
        <w:t>e mettre au travail</w:t>
      </w:r>
      <w:r w:rsidR="002140A2">
        <w:rPr>
          <w:u w:val="single"/>
        </w:rPr>
        <w:t> ?</w:t>
      </w:r>
    </w:p>
    <w:p w14:paraId="1B8026A8" w14:textId="130C175D" w:rsidR="00637FE3" w:rsidRDefault="009D108B">
      <w:r>
        <w:t xml:space="preserve">Tentative de liste : </w:t>
      </w:r>
    </w:p>
    <w:p w14:paraId="0DE9CCF6" w14:textId="7E0AE11D" w:rsidR="00CE0FE9" w:rsidRPr="00CE0FE9" w:rsidRDefault="00CE0FE9" w:rsidP="00CE0FE9">
      <w:pPr>
        <w:pStyle w:val="Paragraphedeliste"/>
        <w:numPr>
          <w:ilvl w:val="0"/>
          <w:numId w:val="3"/>
        </w:numPr>
      </w:pPr>
      <w:r>
        <w:t xml:space="preserve">Formation </w:t>
      </w:r>
      <w:r w:rsidRPr="00CE0FE9">
        <w:rPr>
          <w:u w:val="single"/>
        </w:rPr>
        <w:t>transversale</w:t>
      </w:r>
      <w:r>
        <w:t xml:space="preserve"> « </w:t>
      </w:r>
      <w:r w:rsidRPr="00CE0FE9">
        <w:rPr>
          <w:i/>
          <w:iCs/>
        </w:rPr>
        <w:t>écologie sociale</w:t>
      </w:r>
      <w:r>
        <w:t> »</w:t>
      </w:r>
    </w:p>
    <w:p w14:paraId="0AA820ED" w14:textId="497AFA86" w:rsidR="00936F95" w:rsidRPr="002140A2" w:rsidRDefault="00921F33" w:rsidP="002140A2">
      <w:pPr>
        <w:pStyle w:val="Paragraphedeliste"/>
        <w:numPr>
          <w:ilvl w:val="0"/>
          <w:numId w:val="3"/>
        </w:numPr>
        <w:rPr>
          <w:u w:val="single"/>
        </w:rPr>
      </w:pPr>
      <w:r w:rsidRPr="002140A2">
        <w:rPr>
          <w:u w:val="single"/>
        </w:rPr>
        <w:t>Chantiers AS</w:t>
      </w:r>
    </w:p>
    <w:p w14:paraId="1F926200" w14:textId="7CEF9450" w:rsidR="00921F33" w:rsidRDefault="00921F33" w:rsidP="009D108B">
      <w:pPr>
        <w:ind w:firstLine="708"/>
      </w:pPr>
      <w:r>
        <w:t>Profils étudiants</w:t>
      </w:r>
    </w:p>
    <w:p w14:paraId="0E19B641" w14:textId="16A78F6B" w:rsidR="00921F33" w:rsidRDefault="00921F33" w:rsidP="009D108B">
      <w:pPr>
        <w:ind w:firstLine="708"/>
      </w:pPr>
      <w:r>
        <w:t>Pédagogie</w:t>
      </w:r>
    </w:p>
    <w:p w14:paraId="647822EB" w14:textId="71D2975C" w:rsidR="00921F33" w:rsidRDefault="00921F33" w:rsidP="009D108B">
      <w:pPr>
        <w:ind w:firstLine="708"/>
      </w:pPr>
      <w:r>
        <w:t>Acquis apprentissage terminaux</w:t>
      </w:r>
    </w:p>
    <w:p w14:paraId="5CA015F7" w14:textId="5936AC52" w:rsidR="00921F33" w:rsidRDefault="00921F33" w:rsidP="009D108B">
      <w:pPr>
        <w:ind w:firstLine="708"/>
      </w:pPr>
      <w:r>
        <w:t>Modalités d’évaluation</w:t>
      </w:r>
    </w:p>
    <w:p w14:paraId="217DA1E1" w14:textId="77777777" w:rsidR="00E04EBB" w:rsidRDefault="00E04EBB" w:rsidP="009D108B">
      <w:pPr>
        <w:ind w:firstLine="708"/>
      </w:pPr>
    </w:p>
    <w:p w14:paraId="359797EB" w14:textId="5861DFC6" w:rsidR="00921F33" w:rsidRDefault="00921F33" w:rsidP="002140A2">
      <w:pPr>
        <w:ind w:firstLine="708"/>
      </w:pPr>
      <w:r>
        <w:t>Grands groupes</w:t>
      </w:r>
      <w:r w:rsidR="009D108B">
        <w:t xml:space="preserve"> (mail de Gérard)</w:t>
      </w:r>
    </w:p>
    <w:p w14:paraId="6BEAE526" w14:textId="4F32DA81" w:rsidR="00921F33" w:rsidRDefault="009D108B" w:rsidP="002140A2">
      <w:pPr>
        <w:pStyle w:val="Paragraphedeliste"/>
        <w:numPr>
          <w:ilvl w:val="0"/>
          <w:numId w:val="3"/>
        </w:numPr>
      </w:pPr>
      <w:r w:rsidRPr="002140A2">
        <w:rPr>
          <w:u w:val="single"/>
        </w:rPr>
        <w:t xml:space="preserve">Chantiers </w:t>
      </w:r>
      <w:proofErr w:type="spellStart"/>
      <w:r w:rsidR="00921F33" w:rsidRPr="002140A2">
        <w:rPr>
          <w:u w:val="single"/>
        </w:rPr>
        <w:t>Anim</w:t>
      </w:r>
      <w:proofErr w:type="spellEnd"/>
      <w:r w:rsidR="00921F33" w:rsidRPr="002140A2">
        <w:rPr>
          <w:u w:val="single"/>
        </w:rPr>
        <w:t> </w:t>
      </w:r>
      <w:r w:rsidR="00921F33">
        <w:t>: peu de lieux</w:t>
      </w:r>
      <w:r>
        <w:t xml:space="preserve"> semblent ouverts</w:t>
      </w:r>
      <w:r w:rsidR="003E5484">
        <w:t> ?</w:t>
      </w:r>
    </w:p>
    <w:p w14:paraId="54277B45" w14:textId="193D0F9B" w:rsidR="009D108B" w:rsidRDefault="009D108B" w:rsidP="002140A2">
      <w:pPr>
        <w:ind w:firstLine="708"/>
      </w:pPr>
      <w:r>
        <w:t>Forums</w:t>
      </w:r>
      <w:r w:rsidR="001D4C4C">
        <w:t> ?</w:t>
      </w:r>
    </w:p>
    <w:p w14:paraId="4AEA7F6C" w14:textId="05E598E7" w:rsidR="00921F33" w:rsidRDefault="00921F33" w:rsidP="002140A2">
      <w:pPr>
        <w:ind w:firstLine="708"/>
      </w:pPr>
      <w:r>
        <w:t>Audit ?</w:t>
      </w:r>
    </w:p>
    <w:p w14:paraId="310D984D" w14:textId="71989477" w:rsidR="00921F33" w:rsidRDefault="00921F33"/>
    <w:p w14:paraId="058498EA" w14:textId="51E8F6FE" w:rsidR="00921F33" w:rsidRDefault="009D108B" w:rsidP="002140A2">
      <w:pPr>
        <w:pStyle w:val="Paragraphedeliste"/>
        <w:numPr>
          <w:ilvl w:val="0"/>
          <w:numId w:val="3"/>
        </w:numPr>
      </w:pPr>
      <w:proofErr w:type="spellStart"/>
      <w:r w:rsidRPr="002140A2">
        <w:rPr>
          <w:u w:val="single"/>
        </w:rPr>
        <w:t>Helmo</w:t>
      </w:r>
      <w:proofErr w:type="spellEnd"/>
      <w:r w:rsidRPr="002140A2">
        <w:rPr>
          <w:u w:val="single"/>
        </w:rPr>
        <w:t> :</w:t>
      </w:r>
      <w:r>
        <w:t xml:space="preserve"> </w:t>
      </w:r>
      <w:r w:rsidR="00921F33">
        <w:t>Conseil du personnel</w:t>
      </w:r>
    </w:p>
    <w:p w14:paraId="24A466AC" w14:textId="77777777" w:rsidR="00CE0FE9" w:rsidRDefault="00CE0FE9" w:rsidP="00CE0FE9">
      <w:pPr>
        <w:rPr>
          <w:lang w:val="fr-FR"/>
        </w:rPr>
      </w:pPr>
    </w:p>
    <w:p w14:paraId="011ED943" w14:textId="05972B1D" w:rsidR="00CE0FE9" w:rsidRPr="00CE0FE9" w:rsidRDefault="002C3CB7" w:rsidP="00CE0FE9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 xml:space="preserve">Actualités rentrée : </w:t>
      </w:r>
      <w:r w:rsidR="00CE0FE9" w:rsidRPr="00CE0FE9">
        <w:rPr>
          <w:lang w:val="fr-FR"/>
        </w:rPr>
        <w:t>Réaction « </w:t>
      </w:r>
      <w:r>
        <w:rPr>
          <w:lang w:val="fr-FR"/>
        </w:rPr>
        <w:t xml:space="preserve">achat de 200 </w:t>
      </w:r>
      <w:r w:rsidR="00CE0FE9" w:rsidRPr="00CE0FE9">
        <w:rPr>
          <w:lang w:val="fr-FR"/>
        </w:rPr>
        <w:t>poufs à pc </w:t>
      </w:r>
      <w:r w:rsidR="003E5484">
        <w:rPr>
          <w:lang w:val="fr-FR"/>
        </w:rPr>
        <w:t>individuels chez</w:t>
      </w:r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Ikéa</w:t>
      </w:r>
      <w:proofErr w:type="spellEnd"/>
      <w:r w:rsidR="00CE0FE9" w:rsidRPr="00CE0FE9">
        <w:rPr>
          <w:lang w:val="fr-FR"/>
        </w:rPr>
        <w:t>»</w:t>
      </w:r>
      <w:proofErr w:type="gramEnd"/>
      <w:r>
        <w:rPr>
          <w:lang w:val="fr-FR"/>
        </w:rPr>
        <w:t xml:space="preserve"> (solution imaginée par la </w:t>
      </w:r>
      <w:proofErr w:type="spellStart"/>
      <w:r>
        <w:rPr>
          <w:lang w:val="fr-FR"/>
        </w:rPr>
        <w:t>coordo</w:t>
      </w:r>
      <w:proofErr w:type="spellEnd"/>
      <w:r>
        <w:rPr>
          <w:lang w:val="fr-FR"/>
        </w:rPr>
        <w:t xml:space="preserve"> pour pallier à l’absence de table au musée de la métallurgie)</w:t>
      </w:r>
    </w:p>
    <w:p w14:paraId="02127C2C" w14:textId="77777777" w:rsidR="002C3CB7" w:rsidRDefault="002C3CB7" w:rsidP="002C3CB7">
      <w:pPr>
        <w:ind w:left="360"/>
        <w:rPr>
          <w:lang w:val="fr-FR"/>
        </w:rPr>
      </w:pPr>
    </w:p>
    <w:p w14:paraId="17818076" w14:textId="550A2AA2" w:rsidR="00CE0FE9" w:rsidRDefault="002C3CB7" w:rsidP="002C3CB7">
      <w:pPr>
        <w:ind w:left="360"/>
        <w:rPr>
          <w:lang w:val="fr-FR"/>
        </w:rPr>
      </w:pPr>
      <w:r>
        <w:rPr>
          <w:lang w:val="fr-FR"/>
        </w:rPr>
        <w:t>Questions :</w:t>
      </w:r>
    </w:p>
    <w:p w14:paraId="5E29ED48" w14:textId="77777777" w:rsidR="00CE0FE9" w:rsidRDefault="00CE0FE9" w:rsidP="00CE0FE9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t>Inondations/plastique</w:t>
      </w:r>
    </w:p>
    <w:p w14:paraId="0980D444" w14:textId="77777777" w:rsidR="00CE0FE9" w:rsidRDefault="00CE0FE9" w:rsidP="00CE0FE9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t>Poufs = flotteurs ?</w:t>
      </w:r>
    </w:p>
    <w:p w14:paraId="2E5BDC1E" w14:textId="77777777" w:rsidR="00CE0FE9" w:rsidRDefault="00CE0FE9" w:rsidP="00CE0FE9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t>Rapport GIEC (août 21)</w:t>
      </w:r>
    </w:p>
    <w:p w14:paraId="15183335" w14:textId="77777777" w:rsidR="00CE0FE9" w:rsidRDefault="00CE0FE9" w:rsidP="00CE0FE9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t>IKEA : un des plus gros pollueurs</w:t>
      </w:r>
    </w:p>
    <w:p w14:paraId="5C713698" w14:textId="77777777" w:rsidR="00CE0FE9" w:rsidRDefault="00CE0FE9" w:rsidP="00CE0FE9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t>15 euros x 200 = 3000 euros (pour période de 7 semaines : du 15/9 à la Toussaint ??)</w:t>
      </w:r>
    </w:p>
    <w:p w14:paraId="7E4843DA" w14:textId="77777777" w:rsidR="00CE0FE9" w:rsidRDefault="00CE0FE9" w:rsidP="00CE0FE9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lastRenderedPageBreak/>
        <w:t xml:space="preserve">10 engagements </w:t>
      </w:r>
      <w:proofErr w:type="spellStart"/>
      <w:r>
        <w:rPr>
          <w:lang w:val="fr-FR"/>
        </w:rPr>
        <w:t>HELMo</w:t>
      </w:r>
      <w:proofErr w:type="spellEnd"/>
    </w:p>
    <w:p w14:paraId="355FEBD8" w14:textId="77777777" w:rsidR="00CE0FE9" w:rsidRDefault="00CE0FE9" w:rsidP="00CE0FE9">
      <w:pPr>
        <w:rPr>
          <w:lang w:val="fr-FR"/>
        </w:rPr>
      </w:pPr>
    </w:p>
    <w:p w14:paraId="3BE79BCE" w14:textId="2E28246D" w:rsidR="00CE0FE9" w:rsidRDefault="00CE0FE9" w:rsidP="00CE0FE9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 xml:space="preserve">On prend connaissance de l’engagement </w:t>
      </w:r>
      <w:proofErr w:type="spellStart"/>
      <w:r>
        <w:rPr>
          <w:lang w:val="fr-FR"/>
        </w:rPr>
        <w:t>HELMo</w:t>
      </w:r>
      <w:proofErr w:type="spellEnd"/>
      <w:r>
        <w:rPr>
          <w:lang w:val="fr-FR"/>
        </w:rPr>
        <w:t xml:space="preserve"> n°1</w:t>
      </w:r>
      <w:r w:rsidR="002C3CB7">
        <w:rPr>
          <w:lang w:val="fr-FR"/>
        </w:rPr>
        <w:t xml:space="preserve"> « développer la conscience citoyenne de nos étudiants en articulant les pratiques pédagogiques aux problématiques sociétales »</w:t>
      </w:r>
    </w:p>
    <w:p w14:paraId="3F50FB9D" w14:textId="77777777" w:rsidR="00CE0FE9" w:rsidRDefault="00CE0FE9" w:rsidP="00CE0FE9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 xml:space="preserve">Contexte : </w:t>
      </w:r>
    </w:p>
    <w:p w14:paraId="20D17E58" w14:textId="77777777" w:rsidR="00CE0FE9" w:rsidRDefault="00CE0FE9" w:rsidP="00CE0FE9">
      <w:pPr>
        <w:pStyle w:val="Paragraphedeliste"/>
        <w:rPr>
          <w:lang w:val="fr-FR"/>
        </w:rPr>
      </w:pPr>
      <w:r>
        <w:rPr>
          <w:lang w:val="fr-FR"/>
        </w:rPr>
        <w:t>Actualités : inondation, rapport GIEC</w:t>
      </w:r>
    </w:p>
    <w:p w14:paraId="1FE8B450" w14:textId="77777777" w:rsidR="00CE0FE9" w:rsidRDefault="00CE0FE9" w:rsidP="00CE0FE9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Est-ce que la tablette n’induit pas un « tout au PC » (en continuité du « tout numérique »)</w:t>
      </w:r>
    </w:p>
    <w:p w14:paraId="3D5A1956" w14:textId="77777777" w:rsidR="00CE0FE9" w:rsidRDefault="00CE0FE9" w:rsidP="00CE0FE9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Plutôt que de répondre dans l’urgence, ne peut-on pas vivre le problème, l’éprouver, pour trouver d’autres solutions (« </w:t>
      </w:r>
      <w:proofErr w:type="spellStart"/>
      <w:r>
        <w:rPr>
          <w:lang w:val="fr-FR"/>
        </w:rPr>
        <w:t>solutionnisme</w:t>
      </w:r>
      <w:proofErr w:type="spellEnd"/>
      <w:r>
        <w:rPr>
          <w:lang w:val="fr-FR"/>
        </w:rPr>
        <w:t> » VS appropriation des problèmes par les étudiants/enseignants – et confiance dans les capacités de ces derniers)</w:t>
      </w:r>
    </w:p>
    <w:p w14:paraId="448ABB87" w14:textId="77777777" w:rsidR="00CE0FE9" w:rsidRDefault="00CE0FE9" w:rsidP="00CE0FE9">
      <w:pPr>
        <w:rPr>
          <w:lang w:val="fr-FR"/>
        </w:rPr>
      </w:pPr>
    </w:p>
    <w:p w14:paraId="1949083B" w14:textId="0A319261" w:rsidR="00CE0FE9" w:rsidRDefault="00CE0FE9" w:rsidP="00CE0FE9">
      <w:pPr>
        <w:rPr>
          <w:lang w:val="fr-FR"/>
        </w:rPr>
      </w:pPr>
      <w:r>
        <w:rPr>
          <w:lang w:val="fr-FR"/>
        </w:rPr>
        <w:t>Raphaëlle appelle Salim en direct pour lui signaler notre réflexion, notre envie de réagir par rapport aux « poufs à PC », pour lui signaler notre intention de réagir, et demander s’il est possible de leur part de prévoir un délai avant la commande de ces tablettes à PC… (message laissé à sa boîte mail)</w:t>
      </w:r>
    </w:p>
    <w:p w14:paraId="2AC94B96" w14:textId="03918D0C" w:rsidR="003E5484" w:rsidRDefault="003E5484" w:rsidP="00CE0FE9">
      <w:pPr>
        <w:rPr>
          <w:lang w:val="fr-FR"/>
        </w:rPr>
      </w:pPr>
      <w:r>
        <w:rPr>
          <w:lang w:val="fr-FR"/>
        </w:rPr>
        <w:t>Un mail est rédigé. (</w:t>
      </w:r>
      <w:r w:rsidR="00BC12DA">
        <w:rPr>
          <w:lang w:val="fr-FR"/>
        </w:rPr>
        <w:t>remarque : faut</w:t>
      </w:r>
      <w:r w:rsidR="00E94D7A">
        <w:rPr>
          <w:lang w:val="fr-FR"/>
        </w:rPr>
        <w:t>-il réfléchir à des modalités de décisions pour des actions rapides ?)</w:t>
      </w:r>
    </w:p>
    <w:p w14:paraId="21CD7F46" w14:textId="77777777" w:rsidR="00CE0FE9" w:rsidRDefault="00CE0FE9" w:rsidP="00CE0FE9">
      <w:pPr>
        <w:rPr>
          <w:lang w:val="fr-FR"/>
        </w:rPr>
      </w:pPr>
    </w:p>
    <w:p w14:paraId="639870FA" w14:textId="77777777" w:rsidR="00CE0FE9" w:rsidRDefault="00CE0FE9" w:rsidP="00CE0FE9">
      <w:pPr>
        <w:rPr>
          <w:lang w:val="fr-FR"/>
        </w:rPr>
      </w:pPr>
    </w:p>
    <w:p w14:paraId="6A330AC6" w14:textId="65D21CA9" w:rsidR="00CE0FE9" w:rsidRPr="002C3CB7" w:rsidRDefault="00CE0FE9" w:rsidP="00CE0FE9">
      <w:pPr>
        <w:rPr>
          <w:b/>
          <w:bCs/>
          <w:lang w:val="fr-FR"/>
        </w:rPr>
      </w:pPr>
      <w:r w:rsidRPr="002C3CB7">
        <w:rPr>
          <w:b/>
          <w:bCs/>
          <w:lang w:val="fr-FR"/>
        </w:rPr>
        <w:t xml:space="preserve">PROCHAINE DATE : mardi </w:t>
      </w:r>
      <w:r w:rsidR="00AC5803">
        <w:rPr>
          <w:b/>
          <w:bCs/>
          <w:lang w:val="fr-FR"/>
        </w:rPr>
        <w:t xml:space="preserve">5 </w:t>
      </w:r>
      <w:r w:rsidRPr="002C3CB7">
        <w:rPr>
          <w:b/>
          <w:bCs/>
          <w:lang w:val="fr-FR"/>
        </w:rPr>
        <w:t>octobre de 13h à 15h…</w:t>
      </w:r>
    </w:p>
    <w:p w14:paraId="4331339C" w14:textId="77777777" w:rsidR="00CE0FE9" w:rsidRDefault="00CE0FE9" w:rsidP="00CE0FE9">
      <w:pPr>
        <w:rPr>
          <w:lang w:val="fr-FR"/>
        </w:rPr>
      </w:pPr>
      <w:r>
        <w:rPr>
          <w:lang w:val="fr-FR"/>
        </w:rPr>
        <w:t>Points à l’OJ :</w:t>
      </w:r>
    </w:p>
    <w:p w14:paraId="25BDFFF3" w14:textId="397C7248" w:rsidR="00AE7408" w:rsidRDefault="00AE7408" w:rsidP="00CE0FE9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t xml:space="preserve">Synthèse des recommandations </w:t>
      </w:r>
      <w:r w:rsidR="006E1534">
        <w:rPr>
          <w:lang w:val="fr-FR"/>
        </w:rPr>
        <w:t xml:space="preserve">via </w:t>
      </w:r>
      <w:r>
        <w:rPr>
          <w:lang w:val="fr-FR"/>
        </w:rPr>
        <w:t xml:space="preserve">panneaux </w:t>
      </w:r>
      <w:r w:rsidR="00690881">
        <w:rPr>
          <w:lang w:val="fr-FR"/>
        </w:rPr>
        <w:t xml:space="preserve">de </w:t>
      </w:r>
      <w:r>
        <w:rPr>
          <w:lang w:val="fr-FR"/>
        </w:rPr>
        <w:t>systématisation de l’expérience « Créer 2020 2021 »</w:t>
      </w:r>
    </w:p>
    <w:p w14:paraId="725D1424" w14:textId="68338C5E" w:rsidR="00AE7408" w:rsidRDefault="006E1534" w:rsidP="00AE7408">
      <w:pPr>
        <w:pStyle w:val="Paragraphedeliste"/>
        <w:rPr>
          <w:lang w:val="fr-FR"/>
        </w:rPr>
      </w:pPr>
      <w:r>
        <w:rPr>
          <w:lang w:val="fr-FR"/>
        </w:rPr>
        <w:t>(</w:t>
      </w:r>
      <w:r w:rsidR="00AE7408">
        <w:rPr>
          <w:lang w:val="fr-FR"/>
        </w:rPr>
        <w:t>Attention vous avez un devoir</w:t>
      </w:r>
      <w:r>
        <w:rPr>
          <w:lang w:val="fr-FR"/>
        </w:rPr>
        <w:t> ;)</w:t>
      </w:r>
      <w:r w:rsidR="00AE7408">
        <w:rPr>
          <w:lang w:val="fr-FR"/>
        </w:rPr>
        <w:t> !</w:t>
      </w:r>
      <w:r>
        <w:rPr>
          <w:lang w:val="fr-FR"/>
        </w:rPr>
        <w:t>)</w:t>
      </w:r>
    </w:p>
    <w:p w14:paraId="5195ADCE" w14:textId="36BB52A6" w:rsidR="00CE0FE9" w:rsidRDefault="00CE0FE9" w:rsidP="00CE0FE9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t>Groupes de travail</w:t>
      </w:r>
      <w:r w:rsidR="004409BB">
        <w:rPr>
          <w:lang w:val="fr-FR"/>
        </w:rPr>
        <w:t xml:space="preserve"> espaces institutionnels</w:t>
      </w:r>
      <w:r w:rsidR="006E1534">
        <w:rPr>
          <w:lang w:val="fr-FR"/>
        </w:rPr>
        <w:t xml:space="preserve"> </w:t>
      </w:r>
      <w:r w:rsidR="00AC5803">
        <w:rPr>
          <w:lang w:val="fr-FR"/>
        </w:rPr>
        <w:t>–</w:t>
      </w:r>
      <w:r w:rsidR="006E1534">
        <w:rPr>
          <w:lang w:val="fr-FR"/>
        </w:rPr>
        <w:t xml:space="preserve"> tribulations</w:t>
      </w:r>
      <w:r w:rsidR="00AC5803">
        <w:rPr>
          <w:lang w:val="fr-FR"/>
        </w:rPr>
        <w:t xml:space="preserve"> des uns et des autres</w:t>
      </w:r>
    </w:p>
    <w:p w14:paraId="76399245" w14:textId="77777777" w:rsidR="00CE0FE9" w:rsidRDefault="00CE0FE9" w:rsidP="00CE0FE9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t>Tour des responsabilités</w:t>
      </w:r>
    </w:p>
    <w:p w14:paraId="384636B7" w14:textId="55E18F1C" w:rsidR="00E94D7A" w:rsidRPr="00E94D7A" w:rsidRDefault="00CE0FE9" w:rsidP="00E94D7A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t xml:space="preserve">Proposition 10 déc. Conférence François </w:t>
      </w:r>
      <w:proofErr w:type="spellStart"/>
      <w:r>
        <w:rPr>
          <w:lang w:val="fr-FR"/>
        </w:rPr>
        <w:t>Gemenne</w:t>
      </w:r>
      <w:proofErr w:type="spellEnd"/>
      <w:r>
        <w:rPr>
          <w:lang w:val="fr-FR"/>
        </w:rPr>
        <w:t> ?</w:t>
      </w:r>
    </w:p>
    <w:p w14:paraId="2CDAF5FC" w14:textId="77777777" w:rsidR="00CE0FE9" w:rsidRPr="00B5075D" w:rsidRDefault="00CE0FE9" w:rsidP="00CE0FE9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t>Agenda</w:t>
      </w:r>
    </w:p>
    <w:p w14:paraId="71584E8E" w14:textId="63CA8715" w:rsidR="009D108B" w:rsidRDefault="009D108B"/>
    <w:p w14:paraId="6BAD273D" w14:textId="77777777" w:rsidR="009D108B" w:rsidRDefault="009D108B"/>
    <w:p w14:paraId="270CA219" w14:textId="77777777" w:rsidR="00B470BC" w:rsidRDefault="00B470BC"/>
    <w:p w14:paraId="1B14162A" w14:textId="77777777" w:rsidR="00B470BC" w:rsidRDefault="00B470BC"/>
    <w:p w14:paraId="6457EC6C" w14:textId="77777777" w:rsidR="00D81285" w:rsidRPr="00D81285" w:rsidRDefault="00D81285"/>
    <w:sectPr w:rsidR="00D81285" w:rsidRPr="00D81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Corp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32DE5"/>
    <w:multiLevelType w:val="hybridMultilevel"/>
    <w:tmpl w:val="A91AC342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E1758"/>
    <w:multiLevelType w:val="hybridMultilevel"/>
    <w:tmpl w:val="77F20D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F67D4"/>
    <w:multiLevelType w:val="hybridMultilevel"/>
    <w:tmpl w:val="AA16B40C"/>
    <w:lvl w:ilvl="0" w:tplc="BBFE86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7490E46"/>
    <w:multiLevelType w:val="hybridMultilevel"/>
    <w:tmpl w:val="8BB2CFC4"/>
    <w:lvl w:ilvl="0" w:tplc="851C0328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E4DEB"/>
    <w:multiLevelType w:val="hybridMultilevel"/>
    <w:tmpl w:val="04D6BD6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85"/>
    <w:rsid w:val="000F39FE"/>
    <w:rsid w:val="001D4C4C"/>
    <w:rsid w:val="001F028D"/>
    <w:rsid w:val="001F247B"/>
    <w:rsid w:val="002140A2"/>
    <w:rsid w:val="002C3CB7"/>
    <w:rsid w:val="00332F96"/>
    <w:rsid w:val="00394440"/>
    <w:rsid w:val="003E5484"/>
    <w:rsid w:val="004409BB"/>
    <w:rsid w:val="00637FE3"/>
    <w:rsid w:val="00641EAA"/>
    <w:rsid w:val="00690881"/>
    <w:rsid w:val="006E1534"/>
    <w:rsid w:val="00921F33"/>
    <w:rsid w:val="00922D29"/>
    <w:rsid w:val="00936F95"/>
    <w:rsid w:val="00941CB5"/>
    <w:rsid w:val="009D108B"/>
    <w:rsid w:val="00AC5803"/>
    <w:rsid w:val="00AE7408"/>
    <w:rsid w:val="00B24313"/>
    <w:rsid w:val="00B470BC"/>
    <w:rsid w:val="00BC12DA"/>
    <w:rsid w:val="00CE0FE9"/>
    <w:rsid w:val="00D81285"/>
    <w:rsid w:val="00DD3E6C"/>
    <w:rsid w:val="00E04EBB"/>
    <w:rsid w:val="00E9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9187"/>
  <w15:chartTrackingRefBased/>
  <w15:docId w15:val="{2A375DCB-23F5-3A45-890C-D0DFE8BD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2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786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BLOCK</dc:creator>
  <cp:keywords/>
  <dc:description/>
  <cp:lastModifiedBy>Marianne BLOCK</cp:lastModifiedBy>
  <cp:revision>12</cp:revision>
  <dcterms:created xsi:type="dcterms:W3CDTF">2021-09-14T08:06:00Z</dcterms:created>
  <dcterms:modified xsi:type="dcterms:W3CDTF">2021-09-14T10:53:00Z</dcterms:modified>
</cp:coreProperties>
</file>